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F6900" w14:textId="12D03031" w:rsidR="005153EB" w:rsidRDefault="003F2F92" w:rsidP="00E313C4">
      <w:pPr>
        <w:pStyle w:val="BodyText"/>
        <w:spacing w:before="0"/>
        <w:ind w:left="0" w:firstLine="0"/>
        <w:rPr>
          <w:rFonts w:ascii="Times New Roman"/>
          <w:sz w:val="20"/>
        </w:rPr>
      </w:pPr>
      <w:r>
        <w:rPr>
          <w:rFonts w:ascii="Times New Roman"/>
          <w:noProof/>
          <w:sz w:val="20"/>
        </w:rPr>
        <mc:AlternateContent>
          <mc:Choice Requires="wps">
            <w:drawing>
              <wp:anchor distT="0" distB="0" distL="114300" distR="114300" simplePos="0" relativeHeight="251656192" behindDoc="0" locked="0" layoutInCell="1" allowOverlap="1" wp14:anchorId="26DD3D89" wp14:editId="23511A8A">
                <wp:simplePos x="0" y="0"/>
                <wp:positionH relativeFrom="page">
                  <wp:align>right</wp:align>
                </wp:positionH>
                <wp:positionV relativeFrom="paragraph">
                  <wp:posOffset>-906780</wp:posOffset>
                </wp:positionV>
                <wp:extent cx="7772400" cy="1592580"/>
                <wp:effectExtent l="0" t="0" r="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592580"/>
                        </a:xfrm>
                        <a:prstGeom prst="rect">
                          <a:avLst/>
                        </a:prstGeom>
                        <a:solidFill>
                          <a:srgbClr val="6486AE"/>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1346A69" id="Rectangle 7" o:spid="_x0000_s1026" style="position:absolute;margin-left:560.8pt;margin-top:-71.4pt;width:612pt;height:125.4pt;z-index:25165619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" fillcolor="#6486ae" stroked="f">
                <w10:wrap anchorx="page"/>
              </v:rect>
            </w:pict>
          </mc:Fallback>
        </mc:AlternateContent>
      </w:r>
      <w:r w:rsidR="001354F6">
        <w:rPr>
          <w:noProof/>
        </w:rPr>
        <mc:AlternateContent>
          <mc:Choice Requires="wps">
            <w:drawing>
              <wp:anchor distT="0" distB="0" distL="114300" distR="114300" simplePos="0" relativeHeight="251659264" behindDoc="0" locked="0" layoutInCell="1" allowOverlap="1" wp14:anchorId="1CA7D721" wp14:editId="00D84518">
                <wp:simplePos x="0" y="0"/>
                <wp:positionH relativeFrom="margin">
                  <wp:align>center</wp:align>
                </wp:positionH>
                <wp:positionV relativeFrom="paragraph">
                  <wp:posOffset>-499110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4FE44E" w14:textId="44185314" w:rsidR="001354F6" w:rsidRDefault="003F2F92" w:rsidP="003F2F92">
                            <w:pPr>
                              <w:pStyle w:val="BodyText"/>
                              <w:spacing w:before="0"/>
                              <w:ind w:left="0" w:firstLine="0"/>
                              <w:jc w:val="center"/>
                              <w:rPr>
                                <w:rFonts w:ascii="Oswald Medium" w:hAnsi="Oswald Medium"/>
                                <w:noProof/>
                                <w:color w:val="FFFFFF" w:themeColor="background1"/>
                                <w:sz w:val="72"/>
                                <w:szCs w:val="72"/>
                                <w14:textOutline w14:w="0" w14:cap="flat" w14:cmpd="sng" w14:algn="ctr">
                                  <w14:noFill/>
                                  <w14:prstDash w14:val="solid"/>
                                  <w14:round/>
                                </w14:textOutline>
                              </w:rPr>
                            </w:pPr>
                            <w:r>
                              <w:rPr>
                                <w:rFonts w:ascii="Oswald Medium" w:hAnsi="Oswald Medium"/>
                                <w:noProof/>
                                <w:color w:val="FFFFFF" w:themeColor="background1"/>
                                <w:sz w:val="72"/>
                                <w:szCs w:val="72"/>
                                <w14:textOutline w14:w="0" w14:cap="flat" w14:cmpd="sng" w14:algn="ctr">
                                  <w14:noFill/>
                                  <w14:prstDash w14:val="solid"/>
                                  <w14:round/>
                                </w14:textOutline>
                              </w:rPr>
                              <w:t>ASPHALT SURFACE TREATMENT</w:t>
                            </w:r>
                          </w:p>
                          <w:p w14:paraId="7437F8C2" w14:textId="5740572C" w:rsidR="003F2F92" w:rsidRPr="003F2F92" w:rsidRDefault="003F2F92" w:rsidP="003F2F92">
                            <w:pPr>
                              <w:pStyle w:val="BodyText"/>
                              <w:spacing w:before="0"/>
                              <w:ind w:left="0" w:firstLine="0"/>
                              <w:jc w:val="center"/>
                              <w:rPr>
                                <w:rFonts w:ascii="Oswald Medium" w:hAnsi="Oswald Medium"/>
                                <w:noProof/>
                                <w:color w:val="FFFFFF" w:themeColor="background1"/>
                                <w:sz w:val="48"/>
                                <w:szCs w:val="48"/>
                                <w14:textOutline w14:w="0" w14:cap="flat" w14:cmpd="sng" w14:algn="ctr">
                                  <w14:noFill/>
                                  <w14:prstDash w14:val="solid"/>
                                  <w14:round/>
                                </w14:textOutline>
                              </w:rPr>
                            </w:pPr>
                            <w:r w:rsidRPr="003F2F92">
                              <w:rPr>
                                <w:rFonts w:ascii="Oswald Medium" w:hAnsi="Oswald Medium"/>
                                <w:noProof/>
                                <w:color w:val="FFFFFF" w:themeColor="background1"/>
                                <w:sz w:val="48"/>
                                <w:szCs w:val="48"/>
                                <w14:textOutline w14:w="0" w14:cap="flat" w14:cmpd="sng" w14:algn="ctr">
                                  <w14:noFill/>
                                  <w14:prstDash w14:val="solid"/>
                                  <w14:round/>
                                </w14:textOutline>
                              </w:rPr>
                              <w:t>INSPECTION PROCESS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A7D721" id="_x0000_t202" coordsize="21600,21600" o:spt="202" path="m,l,21600r21600,l21600,xe">
                <v:stroke joinstyle="miter"/>
                <v:path gradientshapeok="t" o:connecttype="rect"/>
              </v:shapetype>
              <v:shape id="Text Box 2" o:spid="_x0000_s1026" type="#_x0000_t202" style="position:absolute;margin-left:0;margin-top:-39.3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" filled="f" stroked="f">
                <v:textbox style="mso-fit-shape-to-text:t">
                  <w:txbxContent>
                    <w:p w14:paraId="224FE44E" w14:textId="44185314" w:rsidR="001354F6" w:rsidRDefault="003F2F92" w:rsidP="003F2F92">
                      <w:pPr>
                        <w:pStyle w:val="BodyText"/>
                        <w:spacing w:before="0"/>
                        <w:ind w:left="0" w:firstLine="0"/>
                        <w:jc w:val="center"/>
                        <w:rPr>
                          <w:rFonts w:ascii="Oswald Medium" w:hAnsi="Oswald Medium"/>
                          <w:noProof/>
                          <w:color w:val="FFFFFF" w:themeColor="background1"/>
                          <w:sz w:val="72"/>
                          <w:szCs w:val="72"/>
                          <w14:textOutline w14:w="0" w14:cap="flat" w14:cmpd="sng" w14:algn="ctr">
                            <w14:noFill/>
                            <w14:prstDash w14:val="solid"/>
                            <w14:round/>
                          </w14:textOutline>
                        </w:rPr>
                      </w:pPr>
                      <w:r>
                        <w:rPr>
                          <w:rFonts w:ascii="Oswald Medium" w:hAnsi="Oswald Medium"/>
                          <w:noProof/>
                          <w:color w:val="FFFFFF" w:themeColor="background1"/>
                          <w:sz w:val="72"/>
                          <w:szCs w:val="72"/>
                          <w14:textOutline w14:w="0" w14:cap="flat" w14:cmpd="sng" w14:algn="ctr">
                            <w14:noFill/>
                            <w14:prstDash w14:val="solid"/>
                            <w14:round/>
                          </w14:textOutline>
                        </w:rPr>
                        <w:t>ASPHALT SURFACE TREATMENT</w:t>
                      </w:r>
                    </w:p>
                    <w:p w14:paraId="7437F8C2" w14:textId="5740572C" w:rsidR="003F2F92" w:rsidRPr="003F2F92" w:rsidRDefault="003F2F92" w:rsidP="003F2F92">
                      <w:pPr>
                        <w:pStyle w:val="BodyText"/>
                        <w:spacing w:before="0"/>
                        <w:ind w:left="0" w:firstLine="0"/>
                        <w:jc w:val="center"/>
                        <w:rPr>
                          <w:rFonts w:ascii="Oswald Medium" w:hAnsi="Oswald Medium"/>
                          <w:noProof/>
                          <w:color w:val="FFFFFF" w:themeColor="background1"/>
                          <w:sz w:val="48"/>
                          <w:szCs w:val="48"/>
                          <w14:textOutline w14:w="0" w14:cap="flat" w14:cmpd="sng" w14:algn="ctr">
                            <w14:noFill/>
                            <w14:prstDash w14:val="solid"/>
                            <w14:round/>
                          </w14:textOutline>
                        </w:rPr>
                      </w:pPr>
                      <w:r w:rsidRPr="003F2F92">
                        <w:rPr>
                          <w:rFonts w:ascii="Oswald Medium" w:hAnsi="Oswald Medium"/>
                          <w:noProof/>
                          <w:color w:val="FFFFFF" w:themeColor="background1"/>
                          <w:sz w:val="48"/>
                          <w:szCs w:val="48"/>
                          <w14:textOutline w14:w="0" w14:cap="flat" w14:cmpd="sng" w14:algn="ctr">
                            <w14:noFill/>
                            <w14:prstDash w14:val="solid"/>
                            <w14:round/>
                          </w14:textOutline>
                        </w:rPr>
                        <w:t>INSPECTION PROCESS</w:t>
                      </w:r>
                    </w:p>
                  </w:txbxContent>
                </v:textbox>
                <w10:wrap anchorx="margin"/>
              </v:shape>
            </w:pict>
          </mc:Fallback>
        </mc:AlternateContent>
      </w:r>
    </w:p>
    <w:p w14:paraId="279BD93A" w14:textId="73307584" w:rsidR="005153EB" w:rsidRDefault="005153EB" w:rsidP="00E313C4">
      <w:pPr>
        <w:pStyle w:val="BodyText"/>
        <w:spacing w:before="0"/>
        <w:ind w:left="0" w:firstLine="0"/>
        <w:rPr>
          <w:rFonts w:ascii="Times New Roman"/>
          <w:sz w:val="20"/>
        </w:rPr>
      </w:pPr>
    </w:p>
    <w:p w14:paraId="20E950B3" w14:textId="38C373BC" w:rsidR="005153EB" w:rsidRDefault="005153EB" w:rsidP="00E313C4">
      <w:pPr>
        <w:pStyle w:val="BodyText"/>
        <w:spacing w:before="0"/>
        <w:ind w:left="0" w:firstLine="0"/>
        <w:rPr>
          <w:rFonts w:ascii="Times New Roman"/>
          <w:sz w:val="20"/>
        </w:rPr>
      </w:pPr>
    </w:p>
    <w:p w14:paraId="31C9B992" w14:textId="298B67B3" w:rsidR="005153EB" w:rsidRDefault="005153EB" w:rsidP="00E313C4">
      <w:pPr>
        <w:pStyle w:val="BodyText"/>
        <w:spacing w:before="0"/>
        <w:ind w:left="0" w:firstLine="0"/>
        <w:rPr>
          <w:rFonts w:ascii="Times New Roman"/>
          <w:sz w:val="20"/>
        </w:rPr>
      </w:pPr>
    </w:p>
    <w:p w14:paraId="22E0E803" w14:textId="5E38B5DC" w:rsidR="005153EB" w:rsidRDefault="005153EB" w:rsidP="00E313C4">
      <w:pPr>
        <w:pStyle w:val="BodyText"/>
        <w:spacing w:before="0"/>
        <w:ind w:left="0" w:firstLine="0"/>
        <w:rPr>
          <w:rFonts w:ascii="Times New Roman"/>
          <w:sz w:val="20"/>
        </w:rPr>
      </w:pPr>
    </w:p>
    <w:p w14:paraId="40A59575" w14:textId="77777777" w:rsidR="003C02F5" w:rsidRDefault="003C02F5" w:rsidP="00E313C4">
      <w:pPr>
        <w:pStyle w:val="BodyText"/>
        <w:spacing w:before="0"/>
        <w:ind w:left="0" w:firstLine="0"/>
        <w:rPr>
          <w:rFonts w:ascii="Times New Roman"/>
          <w:sz w:val="20"/>
        </w:rPr>
      </w:pPr>
    </w:p>
    <w:p w14:paraId="54A70F86" w14:textId="6CE66835" w:rsidR="005153EB" w:rsidRPr="004A0074" w:rsidRDefault="00EE060F" w:rsidP="00E313C4">
      <w:pPr>
        <w:pStyle w:val="Heading1"/>
        <w:ind w:left="1080" w:right="810"/>
        <w:rPr>
          <w:rFonts w:ascii="Oswald Medium" w:hAnsi="Oswald Medium" w:cstheme="minorHAnsi"/>
          <w:b w:val="0"/>
          <w:bCs w:val="0"/>
          <w:color w:val="6486AE"/>
        </w:rPr>
      </w:pPr>
      <w:r w:rsidRPr="004A0074">
        <w:rPr>
          <w:rFonts w:ascii="Oswald Medium" w:hAnsi="Oswald Medium" w:cstheme="minorHAnsi"/>
          <w:b w:val="0"/>
          <w:bCs w:val="0"/>
          <w:color w:val="6486AE"/>
        </w:rPr>
        <w:t>INSPECTION</w:t>
      </w:r>
    </w:p>
    <w:p w14:paraId="333AC0A5" w14:textId="25A1734C" w:rsidR="00B5237B" w:rsidRDefault="00B5237B" w:rsidP="003C02F5">
      <w:pPr>
        <w:ind w:left="1080" w:right="810"/>
        <w:rPr>
          <w:rFonts w:asciiTheme="minorHAnsi" w:hAnsiTheme="minorHAnsi" w:cstheme="minorHAnsi"/>
          <w:color w:val="231F20"/>
        </w:rPr>
      </w:pPr>
    </w:p>
    <w:p w14:paraId="516E347B" w14:textId="0585B8B6" w:rsidR="005153EB" w:rsidRDefault="00EE060F" w:rsidP="00463CC0">
      <w:pPr>
        <w:tabs>
          <w:tab w:val="left" w:pos="1079"/>
          <w:tab w:val="left" w:pos="1080"/>
        </w:tabs>
        <w:ind w:left="1080" w:right="810"/>
        <w:rPr>
          <w:rFonts w:ascii="Calisto MT" w:hAnsi="Calisto MT" w:cstheme="minorHAnsi"/>
          <w:color w:val="231F20"/>
        </w:rPr>
      </w:pPr>
      <w:r w:rsidRPr="00E313C4">
        <w:rPr>
          <w:rFonts w:ascii="Calisto MT" w:hAnsi="Calisto MT" w:cstheme="minorHAnsi"/>
          <w:color w:val="231F20"/>
        </w:rPr>
        <w:t xml:space="preserve">The inspector’s duties are governed by the requirements of the bound copy of the contract, standard specifications, standard </w:t>
      </w:r>
      <w:r w:rsidR="006C0C93" w:rsidRPr="00E313C4">
        <w:rPr>
          <w:rFonts w:ascii="Calisto MT" w:hAnsi="Calisto MT" w:cstheme="minorHAnsi"/>
          <w:color w:val="231F20"/>
        </w:rPr>
        <w:t>drawings,</w:t>
      </w:r>
      <w:r w:rsidRPr="00E313C4">
        <w:rPr>
          <w:rFonts w:ascii="Calisto MT" w:hAnsi="Calisto MT" w:cstheme="minorHAnsi"/>
          <w:color w:val="231F20"/>
        </w:rPr>
        <w:t xml:space="preserve"> and construction manual. Inspectors keep pay record books, project </w:t>
      </w:r>
      <w:r w:rsidR="006C0C93" w:rsidRPr="00E313C4">
        <w:rPr>
          <w:rFonts w:ascii="Calisto MT" w:hAnsi="Calisto MT" w:cstheme="minorHAnsi"/>
          <w:color w:val="231F20"/>
        </w:rPr>
        <w:t>reports,</w:t>
      </w:r>
      <w:r w:rsidRPr="00E313C4">
        <w:rPr>
          <w:rFonts w:ascii="Calisto MT" w:hAnsi="Calisto MT" w:cstheme="minorHAnsi"/>
          <w:color w:val="231F20"/>
        </w:rPr>
        <w:t xml:space="preserve"> and perform sampling which are related to the task they have been assigned. The asphalt surface treatment best practices manual and checklist is a valuable reference to equip the inspector with his duties.</w:t>
      </w:r>
      <w:r w:rsidR="001937D7" w:rsidRPr="00E313C4">
        <w:rPr>
          <w:rFonts w:ascii="Calisto MT" w:hAnsi="Calisto MT" w:cstheme="minorHAnsi"/>
          <w:color w:val="231F20"/>
        </w:rPr>
        <w:t xml:space="preserve"> </w:t>
      </w:r>
      <w:r w:rsidR="00520309" w:rsidRPr="00E313C4">
        <w:rPr>
          <w:rFonts w:ascii="Calisto MT" w:hAnsi="Calisto MT" w:cstheme="minorHAnsi"/>
          <w:color w:val="231F20"/>
        </w:rPr>
        <w:t>T</w:t>
      </w:r>
      <w:r w:rsidRPr="00E313C4">
        <w:rPr>
          <w:rFonts w:ascii="Calisto MT" w:hAnsi="Calisto MT" w:cstheme="minorHAnsi"/>
          <w:color w:val="231F20"/>
        </w:rPr>
        <w:t>he contract w</w:t>
      </w:r>
      <w:r w:rsidR="00520309" w:rsidRPr="00E313C4">
        <w:rPr>
          <w:rFonts w:ascii="Calisto MT" w:hAnsi="Calisto MT" w:cstheme="minorHAnsi"/>
          <w:color w:val="231F20"/>
        </w:rPr>
        <w:t>ill</w:t>
      </w:r>
      <w:r w:rsidRPr="00E313C4">
        <w:rPr>
          <w:rFonts w:ascii="Calisto MT" w:hAnsi="Calisto MT" w:cstheme="minorHAnsi"/>
          <w:color w:val="231F20"/>
        </w:rPr>
        <w:t xml:space="preserve"> include</w:t>
      </w:r>
      <w:r w:rsidR="00520309" w:rsidRPr="00E313C4">
        <w:rPr>
          <w:rFonts w:ascii="Calisto MT" w:hAnsi="Calisto MT" w:cstheme="minorHAnsi"/>
          <w:color w:val="231F20"/>
        </w:rPr>
        <w:t>:</w:t>
      </w:r>
      <w:r w:rsidRPr="00E313C4">
        <w:rPr>
          <w:rFonts w:ascii="Calisto MT" w:hAnsi="Calisto MT" w:cstheme="minorHAnsi"/>
          <w:color w:val="231F20"/>
        </w:rPr>
        <w:t xml:space="preserve"> The proposal, project special provisions, permits, </w:t>
      </w:r>
      <w:r w:rsidR="00520309" w:rsidRPr="00E313C4">
        <w:rPr>
          <w:rFonts w:ascii="Calisto MT" w:hAnsi="Calisto MT" w:cstheme="minorHAnsi"/>
          <w:color w:val="231F20"/>
        </w:rPr>
        <w:t xml:space="preserve">and </w:t>
      </w:r>
      <w:r w:rsidRPr="00E313C4">
        <w:rPr>
          <w:rFonts w:ascii="Calisto MT" w:hAnsi="Calisto MT" w:cstheme="minorHAnsi"/>
          <w:color w:val="231F20"/>
        </w:rPr>
        <w:t>summary of quantities</w:t>
      </w:r>
      <w:r w:rsidR="00520309" w:rsidRPr="00E313C4">
        <w:rPr>
          <w:rFonts w:ascii="Calisto MT" w:hAnsi="Calisto MT" w:cstheme="minorHAnsi"/>
          <w:color w:val="231F20"/>
        </w:rPr>
        <w:t>.</w:t>
      </w:r>
    </w:p>
    <w:p w14:paraId="3668BDB7" w14:textId="77777777" w:rsidR="003C02F5" w:rsidRDefault="003C02F5" w:rsidP="00463CC0">
      <w:pPr>
        <w:pStyle w:val="BodyText"/>
        <w:spacing w:before="0"/>
        <w:ind w:right="810" w:firstLine="360"/>
        <w:rPr>
          <w:rFonts w:ascii="Calisto MT" w:hAnsi="Calisto MT"/>
          <w:sz w:val="22"/>
          <w:szCs w:val="22"/>
        </w:rPr>
      </w:pPr>
    </w:p>
    <w:p w14:paraId="7AA5A683" w14:textId="4FCCB6C1" w:rsidR="00720920" w:rsidRDefault="0021270E" w:rsidP="00463CC0">
      <w:pPr>
        <w:pStyle w:val="BodyText"/>
        <w:spacing w:before="0"/>
        <w:ind w:right="810" w:firstLine="0"/>
        <w:rPr>
          <w:rFonts w:ascii="Calisto MT" w:hAnsi="Calisto MT" w:cstheme="minorHAnsi"/>
          <w:color w:val="231F20"/>
          <w:sz w:val="22"/>
          <w:szCs w:val="22"/>
        </w:rPr>
      </w:pPr>
      <w:r w:rsidRPr="00E313C4">
        <w:rPr>
          <w:rFonts w:ascii="Calisto MT" w:hAnsi="Calisto MT"/>
          <w:sz w:val="22"/>
          <w:szCs w:val="22"/>
        </w:rPr>
        <w:t>The Contract will provide asphalt type and quantity with tolerances</w:t>
      </w:r>
      <w:r w:rsidR="00520309" w:rsidRPr="00E313C4">
        <w:rPr>
          <w:rFonts w:ascii="Calisto MT" w:hAnsi="Calisto MT"/>
          <w:sz w:val="22"/>
          <w:szCs w:val="22"/>
        </w:rPr>
        <w:t xml:space="preserve"> in</w:t>
      </w:r>
      <w:r w:rsidRPr="00E313C4">
        <w:rPr>
          <w:rFonts w:ascii="Calisto MT" w:hAnsi="Calisto MT" w:cstheme="minorHAnsi"/>
          <w:color w:val="231F20"/>
          <w:sz w:val="22"/>
          <w:szCs w:val="22"/>
        </w:rPr>
        <w:t xml:space="preserve"> G</w:t>
      </w:r>
      <w:r w:rsidR="00720920" w:rsidRPr="00E313C4">
        <w:rPr>
          <w:rFonts w:ascii="Calisto MT" w:hAnsi="Calisto MT" w:cstheme="minorHAnsi"/>
          <w:color w:val="231F20"/>
          <w:sz w:val="22"/>
          <w:szCs w:val="22"/>
        </w:rPr>
        <w:t>allons</w:t>
      </w:r>
      <w:r w:rsidRPr="00E313C4">
        <w:rPr>
          <w:rFonts w:ascii="Calisto MT" w:hAnsi="Calisto MT" w:cstheme="minorHAnsi"/>
          <w:color w:val="231F20"/>
          <w:sz w:val="22"/>
          <w:szCs w:val="22"/>
        </w:rPr>
        <w:t xml:space="preserve"> per SQ YD and range in</w:t>
      </w:r>
      <w:r w:rsidR="00020D15" w:rsidRPr="00E313C4">
        <w:rPr>
          <w:rFonts w:ascii="Calisto MT" w:hAnsi="Calisto MT" w:cstheme="minorHAnsi"/>
          <w:color w:val="231F20"/>
          <w:sz w:val="22"/>
          <w:szCs w:val="22"/>
        </w:rPr>
        <w:t xml:space="preserve"> +/-</w:t>
      </w:r>
      <w:r w:rsidRPr="00E313C4">
        <w:rPr>
          <w:rFonts w:ascii="Calisto MT" w:hAnsi="Calisto MT" w:cstheme="minorHAnsi"/>
          <w:color w:val="231F20"/>
          <w:sz w:val="22"/>
          <w:szCs w:val="22"/>
        </w:rPr>
        <w:t xml:space="preserve"> G</w:t>
      </w:r>
      <w:r w:rsidR="00720920" w:rsidRPr="00E313C4">
        <w:rPr>
          <w:rFonts w:ascii="Calisto MT" w:hAnsi="Calisto MT" w:cstheme="minorHAnsi"/>
          <w:color w:val="231F20"/>
          <w:sz w:val="22"/>
          <w:szCs w:val="22"/>
        </w:rPr>
        <w:t>allons</w:t>
      </w:r>
      <w:r w:rsidRPr="00E313C4">
        <w:rPr>
          <w:rFonts w:ascii="Calisto MT" w:hAnsi="Calisto MT" w:cstheme="minorHAnsi"/>
          <w:color w:val="231F20"/>
          <w:sz w:val="22"/>
          <w:szCs w:val="22"/>
        </w:rPr>
        <w:t xml:space="preserve"> per SQ YD</w:t>
      </w:r>
      <w:r w:rsidR="00520309" w:rsidRPr="00E313C4">
        <w:rPr>
          <w:rFonts w:ascii="Calisto MT" w:hAnsi="Calisto MT" w:cstheme="minorHAnsi"/>
          <w:color w:val="231F20"/>
          <w:sz w:val="22"/>
          <w:szCs w:val="22"/>
        </w:rPr>
        <w:t>.</w:t>
      </w:r>
      <w:r w:rsidR="001937D7" w:rsidRPr="00E313C4">
        <w:rPr>
          <w:rFonts w:ascii="Calisto MT" w:hAnsi="Calisto MT" w:cstheme="minorHAnsi"/>
          <w:color w:val="231F20"/>
          <w:sz w:val="22"/>
          <w:szCs w:val="22"/>
        </w:rPr>
        <w:t xml:space="preserve"> </w:t>
      </w:r>
      <w:r w:rsidRPr="00E313C4">
        <w:rPr>
          <w:rFonts w:ascii="Calisto MT" w:hAnsi="Calisto MT"/>
          <w:sz w:val="22"/>
          <w:szCs w:val="22"/>
        </w:rPr>
        <w:t>The Contract will provide the aggregate sizes and quantity with tolerances</w:t>
      </w:r>
      <w:r w:rsidR="00520309" w:rsidRPr="00E313C4">
        <w:rPr>
          <w:rFonts w:ascii="Calisto MT" w:hAnsi="Calisto MT"/>
          <w:sz w:val="22"/>
          <w:szCs w:val="22"/>
        </w:rPr>
        <w:t xml:space="preserve"> in</w:t>
      </w:r>
      <w:r w:rsidR="00720920" w:rsidRPr="00E313C4">
        <w:rPr>
          <w:rFonts w:ascii="Calisto MT" w:hAnsi="Calisto MT" w:cstheme="minorHAnsi"/>
          <w:color w:val="231F20"/>
          <w:sz w:val="22"/>
          <w:szCs w:val="22"/>
        </w:rPr>
        <w:t xml:space="preserve"> Pounds per SQ YD and range in </w:t>
      </w:r>
      <w:r w:rsidR="00020D15" w:rsidRPr="00E313C4">
        <w:rPr>
          <w:rFonts w:ascii="Calisto MT" w:hAnsi="Calisto MT" w:cstheme="minorHAnsi"/>
          <w:color w:val="231F20"/>
          <w:sz w:val="22"/>
          <w:szCs w:val="22"/>
        </w:rPr>
        <w:t xml:space="preserve">+/- </w:t>
      </w:r>
      <w:r w:rsidR="00720920" w:rsidRPr="00E313C4">
        <w:rPr>
          <w:rFonts w:ascii="Calisto MT" w:hAnsi="Calisto MT" w:cstheme="minorHAnsi"/>
          <w:color w:val="231F20"/>
          <w:sz w:val="22"/>
          <w:szCs w:val="22"/>
        </w:rPr>
        <w:t>Pounds per SQ YD</w:t>
      </w:r>
      <w:r w:rsidR="00520309" w:rsidRPr="00E313C4">
        <w:rPr>
          <w:rFonts w:ascii="Calisto MT" w:hAnsi="Calisto MT" w:cstheme="minorHAnsi"/>
          <w:color w:val="231F20"/>
          <w:sz w:val="22"/>
          <w:szCs w:val="22"/>
        </w:rPr>
        <w:t>.</w:t>
      </w:r>
    </w:p>
    <w:p w14:paraId="7B8BED77" w14:textId="77777777" w:rsidR="003C02F5" w:rsidRPr="00E313C4" w:rsidRDefault="003C02F5" w:rsidP="00463CC0">
      <w:pPr>
        <w:pStyle w:val="BodyText"/>
        <w:spacing w:before="0"/>
        <w:ind w:right="810" w:firstLine="0"/>
        <w:rPr>
          <w:rFonts w:ascii="Calisto MT" w:hAnsi="Calisto MT" w:cstheme="minorHAnsi"/>
          <w:color w:val="231F20"/>
          <w:sz w:val="22"/>
          <w:szCs w:val="22"/>
        </w:rPr>
      </w:pPr>
    </w:p>
    <w:p w14:paraId="1DAB014C" w14:textId="5E80C9A9" w:rsidR="005153EB" w:rsidRPr="00E313C4" w:rsidRDefault="00520309" w:rsidP="00463CC0">
      <w:pPr>
        <w:pStyle w:val="ListParagraph"/>
        <w:spacing w:before="0"/>
        <w:ind w:right="810" w:firstLine="0"/>
        <w:rPr>
          <w:rFonts w:ascii="Calisto MT" w:hAnsi="Calisto MT" w:cstheme="minorHAnsi"/>
          <w:b/>
        </w:rPr>
      </w:pPr>
      <w:r w:rsidRPr="00E313C4">
        <w:rPr>
          <w:rFonts w:ascii="Calisto MT" w:hAnsi="Calisto MT" w:cstheme="minorHAnsi"/>
          <w:color w:val="231F20"/>
        </w:rPr>
        <w:t>Several groups of people are here to assist you. Material &amp; Test will provide Technicians and S</w:t>
      </w:r>
      <w:r w:rsidR="006C0C93" w:rsidRPr="00E313C4">
        <w:rPr>
          <w:rFonts w:ascii="Calisto MT" w:hAnsi="Calisto MT" w:cstheme="minorHAnsi"/>
          <w:color w:val="231F20"/>
        </w:rPr>
        <w:t xml:space="preserve">ubject </w:t>
      </w:r>
      <w:r w:rsidRPr="00E313C4">
        <w:rPr>
          <w:rFonts w:ascii="Calisto MT" w:hAnsi="Calisto MT" w:cstheme="minorHAnsi"/>
          <w:color w:val="231F20"/>
        </w:rPr>
        <w:t>M</w:t>
      </w:r>
      <w:r w:rsidR="006C0C93" w:rsidRPr="00E313C4">
        <w:rPr>
          <w:rFonts w:ascii="Calisto MT" w:hAnsi="Calisto MT" w:cstheme="minorHAnsi"/>
          <w:color w:val="231F20"/>
        </w:rPr>
        <w:t xml:space="preserve">atter </w:t>
      </w:r>
      <w:r w:rsidRPr="00E313C4">
        <w:rPr>
          <w:rFonts w:ascii="Calisto MT" w:hAnsi="Calisto MT" w:cstheme="minorHAnsi"/>
          <w:color w:val="231F20"/>
        </w:rPr>
        <w:t>E</w:t>
      </w:r>
      <w:r w:rsidR="006C0C93" w:rsidRPr="00E313C4">
        <w:rPr>
          <w:rFonts w:ascii="Calisto MT" w:hAnsi="Calisto MT" w:cstheme="minorHAnsi"/>
          <w:color w:val="231F20"/>
        </w:rPr>
        <w:t>xperts</w:t>
      </w:r>
      <w:r w:rsidR="00A65C0F" w:rsidRPr="00E313C4">
        <w:rPr>
          <w:rFonts w:ascii="Calisto MT" w:hAnsi="Calisto MT" w:cstheme="minorHAnsi"/>
          <w:color w:val="231F20"/>
        </w:rPr>
        <w:t>. Obtain names and contact information.</w:t>
      </w:r>
    </w:p>
    <w:p w14:paraId="3E302DA1" w14:textId="77777777" w:rsidR="00A65C0F" w:rsidRPr="00A65C0F" w:rsidRDefault="00A65C0F" w:rsidP="00E313C4">
      <w:pPr>
        <w:pStyle w:val="ListParagraph"/>
        <w:spacing w:before="0"/>
        <w:ind w:right="810" w:firstLine="0"/>
        <w:rPr>
          <w:rFonts w:asciiTheme="minorHAnsi" w:hAnsiTheme="minorHAnsi" w:cstheme="minorHAnsi"/>
          <w:b/>
        </w:rPr>
      </w:pPr>
    </w:p>
    <w:p w14:paraId="445D8DDC" w14:textId="3DD0E73A" w:rsidR="005153EB" w:rsidRPr="004A0074" w:rsidRDefault="0021270E" w:rsidP="00E313C4">
      <w:pPr>
        <w:pStyle w:val="Heading2"/>
        <w:ind w:left="1080" w:right="810"/>
        <w:rPr>
          <w:rFonts w:ascii="Oswald Medium" w:hAnsi="Oswald Medium" w:cstheme="minorHAnsi"/>
          <w:b w:val="0"/>
          <w:bCs w:val="0"/>
          <w:color w:val="6486AE"/>
          <w:sz w:val="36"/>
          <w:szCs w:val="36"/>
        </w:rPr>
      </w:pPr>
      <w:r w:rsidRPr="004A0074">
        <w:rPr>
          <w:rFonts w:ascii="Oswald Medium" w:hAnsi="Oswald Medium" w:cstheme="minorHAnsi"/>
          <w:b w:val="0"/>
          <w:bCs w:val="0"/>
          <w:color w:val="6486AE"/>
          <w:sz w:val="36"/>
          <w:szCs w:val="36"/>
        </w:rPr>
        <w:t xml:space="preserve">REQUIRED </w:t>
      </w:r>
      <w:r w:rsidR="007204FC" w:rsidRPr="004A0074">
        <w:rPr>
          <w:rFonts w:ascii="Oswald Medium" w:hAnsi="Oswald Medium" w:cstheme="minorHAnsi"/>
          <w:b w:val="0"/>
          <w:bCs w:val="0"/>
          <w:color w:val="6486AE"/>
          <w:sz w:val="36"/>
          <w:szCs w:val="36"/>
        </w:rPr>
        <w:t>PAPERWORK</w:t>
      </w:r>
    </w:p>
    <w:p w14:paraId="3DDDA151" w14:textId="77777777" w:rsidR="00720920" w:rsidRDefault="00720920" w:rsidP="00E313C4">
      <w:pPr>
        <w:pStyle w:val="ListParagraph"/>
        <w:spacing w:before="0"/>
        <w:ind w:right="810" w:firstLine="0"/>
        <w:rPr>
          <w:rFonts w:asciiTheme="minorHAnsi" w:hAnsiTheme="minorHAnsi" w:cstheme="minorHAnsi"/>
          <w:color w:val="231F20"/>
        </w:rPr>
      </w:pPr>
    </w:p>
    <w:p w14:paraId="3BCA373F" w14:textId="77777777" w:rsidR="00A65C0F" w:rsidRPr="00BA6A0F" w:rsidRDefault="00720920" w:rsidP="00E313C4">
      <w:pPr>
        <w:pStyle w:val="ListParagraph"/>
        <w:spacing w:before="0"/>
        <w:ind w:right="810" w:firstLine="0"/>
        <w:rPr>
          <w:rFonts w:asciiTheme="majorHAnsi" w:hAnsiTheme="majorHAnsi" w:cstheme="minorHAnsi"/>
          <w:color w:val="231F20"/>
        </w:rPr>
      </w:pPr>
      <w:r w:rsidRPr="00BA6A0F">
        <w:rPr>
          <w:rFonts w:asciiTheme="majorHAnsi" w:hAnsiTheme="majorHAnsi" w:cstheme="minorHAnsi"/>
          <w:color w:val="231F20"/>
        </w:rPr>
        <w:t xml:space="preserve"> </w:t>
      </w:r>
      <w:bookmarkStart w:id="0" w:name="_Hlk93048902"/>
      <w:r w:rsidR="00A65C0F" w:rsidRPr="00BA6A0F">
        <w:rPr>
          <w:rFonts w:asciiTheme="majorHAnsi" w:hAnsiTheme="majorHAnsi" w:cstheme="minorHAnsi"/>
          <w:color w:val="231F20"/>
        </w:rPr>
        <w:t>Prior to paving</w:t>
      </w:r>
      <w:bookmarkEnd w:id="0"/>
      <w:r w:rsidR="00A65C0F" w:rsidRPr="00BA6A0F">
        <w:rPr>
          <w:rFonts w:asciiTheme="majorHAnsi" w:hAnsiTheme="majorHAnsi" w:cstheme="minorHAnsi"/>
          <w:color w:val="231F20"/>
        </w:rPr>
        <w:t>, obtain copies of the following paperwork:</w:t>
      </w:r>
    </w:p>
    <w:p w14:paraId="304AFC37" w14:textId="63B3F122" w:rsidR="00720920" w:rsidRPr="000D77EB" w:rsidRDefault="00A65C0F" w:rsidP="00463CC0">
      <w:pPr>
        <w:pStyle w:val="ListParagraph"/>
        <w:numPr>
          <w:ilvl w:val="0"/>
          <w:numId w:val="18"/>
        </w:numPr>
        <w:ind w:right="810"/>
        <w:rPr>
          <w:rFonts w:asciiTheme="majorHAnsi" w:hAnsiTheme="majorHAnsi" w:cstheme="minorHAnsi"/>
          <w:b/>
        </w:rPr>
      </w:pPr>
      <w:r w:rsidRPr="004A0074">
        <w:rPr>
          <w:rFonts w:asciiTheme="majorHAnsi" w:hAnsiTheme="majorHAnsi" w:cstheme="minorHAnsi"/>
          <w:b/>
          <w:bCs/>
        </w:rPr>
        <w:t>Prior to paving</w:t>
      </w:r>
      <w:r w:rsidRPr="004A0074">
        <w:rPr>
          <w:rFonts w:asciiTheme="majorHAnsi" w:hAnsiTheme="majorHAnsi" w:cstheme="minorHAnsi"/>
        </w:rPr>
        <w:t xml:space="preserve">, </w:t>
      </w:r>
      <w:r w:rsidR="00720920" w:rsidRPr="000D77EB">
        <w:rPr>
          <w:rFonts w:asciiTheme="majorHAnsi" w:hAnsiTheme="majorHAnsi" w:cstheme="minorHAnsi"/>
          <w:color w:val="231F20"/>
        </w:rPr>
        <w:t>Certificate of Compatibility for each Aggregate and Emulsion used on the project</w:t>
      </w:r>
      <w:r w:rsidRPr="000D77EB">
        <w:rPr>
          <w:rFonts w:asciiTheme="majorHAnsi" w:hAnsiTheme="majorHAnsi" w:cstheme="minorHAnsi"/>
          <w:color w:val="231F20"/>
        </w:rPr>
        <w:t>.</w:t>
      </w:r>
    </w:p>
    <w:p w14:paraId="7650A924" w14:textId="77777777" w:rsidR="00BA6A0F" w:rsidRPr="00BA6A0F" w:rsidRDefault="00EE060F" w:rsidP="00463CC0">
      <w:pPr>
        <w:pStyle w:val="BodyText"/>
        <w:numPr>
          <w:ilvl w:val="0"/>
          <w:numId w:val="18"/>
        </w:numPr>
        <w:spacing w:before="0"/>
        <w:ind w:right="810"/>
        <w:rPr>
          <w:rFonts w:asciiTheme="majorHAnsi" w:hAnsiTheme="majorHAnsi" w:cstheme="minorHAnsi"/>
          <w:bCs/>
          <w:sz w:val="22"/>
          <w:szCs w:val="22"/>
        </w:rPr>
      </w:pPr>
      <w:r w:rsidRPr="00BA6A0F">
        <w:rPr>
          <w:rFonts w:asciiTheme="majorHAnsi" w:hAnsiTheme="majorHAnsi" w:cstheme="minorHAnsi"/>
          <w:color w:val="231F20"/>
          <w:sz w:val="22"/>
          <w:szCs w:val="22"/>
        </w:rPr>
        <w:t>Bill of laden for the emulsion: From the emulsion supplier, weigh master stamp and signature,</w:t>
      </w:r>
      <w:r w:rsidR="00A9239A" w:rsidRPr="00BA6A0F">
        <w:rPr>
          <w:rFonts w:asciiTheme="majorHAnsi" w:hAnsiTheme="majorHAnsi" w:cstheme="minorHAnsi"/>
          <w:color w:val="231F20"/>
          <w:sz w:val="22"/>
          <w:szCs w:val="22"/>
        </w:rPr>
        <w:t xml:space="preserve"> and</w:t>
      </w:r>
      <w:r w:rsidRPr="00BA6A0F">
        <w:rPr>
          <w:rFonts w:asciiTheme="majorHAnsi" w:hAnsiTheme="majorHAnsi" w:cstheme="minorHAnsi"/>
          <w:color w:val="231F20"/>
          <w:sz w:val="22"/>
          <w:szCs w:val="22"/>
        </w:rPr>
        <w:t xml:space="preserve"> gallons delivered</w:t>
      </w:r>
      <w:r w:rsidR="00A9239A" w:rsidRPr="00BA6A0F">
        <w:rPr>
          <w:rFonts w:asciiTheme="majorHAnsi" w:hAnsiTheme="majorHAnsi" w:cstheme="minorHAnsi"/>
          <w:color w:val="231F20"/>
          <w:sz w:val="22"/>
          <w:szCs w:val="22"/>
        </w:rPr>
        <w:t>.</w:t>
      </w:r>
      <w:r w:rsidR="00A9239A" w:rsidRPr="00BA6A0F">
        <w:rPr>
          <w:rFonts w:asciiTheme="majorHAnsi" w:hAnsiTheme="majorHAnsi" w:cstheme="minorHAnsi"/>
          <w:bCs/>
          <w:sz w:val="22"/>
          <w:szCs w:val="22"/>
        </w:rPr>
        <w:t xml:space="preserve"> Collected through out project as asphalt deliveries are made</w:t>
      </w:r>
    </w:p>
    <w:p w14:paraId="629315DF" w14:textId="77777777" w:rsidR="00BA6A0F" w:rsidRPr="00BA6A0F" w:rsidRDefault="00A9239A" w:rsidP="00463CC0">
      <w:pPr>
        <w:pStyle w:val="BodyText"/>
        <w:numPr>
          <w:ilvl w:val="0"/>
          <w:numId w:val="18"/>
        </w:numPr>
        <w:spacing w:before="0"/>
        <w:ind w:right="810"/>
        <w:rPr>
          <w:rFonts w:asciiTheme="majorHAnsi" w:hAnsiTheme="majorHAnsi" w:cstheme="minorHAnsi"/>
          <w:bCs/>
          <w:sz w:val="22"/>
          <w:szCs w:val="22"/>
        </w:rPr>
      </w:pPr>
      <w:r w:rsidRPr="00BA6A0F">
        <w:rPr>
          <w:rFonts w:asciiTheme="majorHAnsi" w:hAnsiTheme="majorHAnsi" w:cstheme="minorHAnsi"/>
          <w:color w:val="231F20"/>
          <w:sz w:val="22"/>
          <w:szCs w:val="22"/>
        </w:rPr>
        <w:t xml:space="preserve">Stone tickets for the aggregate are collected daily if aggregate is direct hauled from quarry and as delivered if hauled to stockpile.  Type of material, weigh master stamp, and signature are required. </w:t>
      </w:r>
    </w:p>
    <w:p w14:paraId="293D8CD0" w14:textId="77777777" w:rsidR="00BA6A0F" w:rsidRPr="00BA6A0F" w:rsidRDefault="00B45FD8" w:rsidP="00463CC0">
      <w:pPr>
        <w:pStyle w:val="BodyText"/>
        <w:numPr>
          <w:ilvl w:val="0"/>
          <w:numId w:val="18"/>
        </w:numPr>
        <w:spacing w:before="0"/>
        <w:ind w:right="810"/>
        <w:rPr>
          <w:rFonts w:asciiTheme="majorHAnsi" w:hAnsiTheme="majorHAnsi" w:cstheme="minorHAnsi"/>
          <w:bCs/>
          <w:sz w:val="22"/>
          <w:szCs w:val="22"/>
        </w:rPr>
      </w:pPr>
      <w:r w:rsidRPr="00BA6A0F">
        <w:rPr>
          <w:rFonts w:asciiTheme="majorHAnsi" w:hAnsiTheme="majorHAnsi" w:cstheme="minorHAnsi"/>
          <w:color w:val="231F20"/>
          <w:sz w:val="22"/>
          <w:szCs w:val="22"/>
        </w:rPr>
        <w:t xml:space="preserve">Pay record book </w:t>
      </w:r>
      <w:r w:rsidR="00A9239A" w:rsidRPr="00BA6A0F">
        <w:rPr>
          <w:rFonts w:asciiTheme="majorHAnsi" w:hAnsiTheme="majorHAnsi" w:cstheme="minorHAnsi"/>
          <w:color w:val="231F20"/>
          <w:sz w:val="22"/>
          <w:szCs w:val="22"/>
        </w:rPr>
        <w:t>or</w:t>
      </w:r>
      <w:r w:rsidRPr="00BA6A0F">
        <w:rPr>
          <w:rFonts w:asciiTheme="majorHAnsi" w:hAnsiTheme="majorHAnsi" w:cstheme="minorHAnsi"/>
          <w:color w:val="231F20"/>
          <w:sz w:val="22"/>
          <w:szCs w:val="22"/>
        </w:rPr>
        <w:t xml:space="preserve"> Daily Diary</w:t>
      </w:r>
      <w:r w:rsidR="00A9239A" w:rsidRPr="00BA6A0F">
        <w:rPr>
          <w:rFonts w:asciiTheme="majorHAnsi" w:hAnsiTheme="majorHAnsi" w:cstheme="minorHAnsi"/>
          <w:color w:val="231F20"/>
          <w:sz w:val="22"/>
          <w:szCs w:val="22"/>
        </w:rPr>
        <w:t xml:space="preserve"> for quantities used, length of map, or other important notes.</w:t>
      </w:r>
    </w:p>
    <w:p w14:paraId="32D0A0A6" w14:textId="5B06A6E5" w:rsidR="00B45FD8" w:rsidRPr="00BA6A0F" w:rsidRDefault="00B45FD8" w:rsidP="00463CC0">
      <w:pPr>
        <w:pStyle w:val="BodyText"/>
        <w:numPr>
          <w:ilvl w:val="0"/>
          <w:numId w:val="18"/>
        </w:numPr>
        <w:spacing w:before="0"/>
        <w:ind w:right="810"/>
        <w:rPr>
          <w:rFonts w:asciiTheme="majorHAnsi" w:hAnsiTheme="majorHAnsi" w:cstheme="minorHAnsi"/>
          <w:bCs/>
          <w:sz w:val="22"/>
          <w:szCs w:val="22"/>
        </w:rPr>
      </w:pPr>
      <w:r w:rsidRPr="00BA6A0F">
        <w:rPr>
          <w:rFonts w:asciiTheme="majorHAnsi" w:hAnsiTheme="majorHAnsi" w:cstheme="minorHAnsi"/>
          <w:color w:val="231F20"/>
          <w:sz w:val="22"/>
          <w:szCs w:val="22"/>
        </w:rPr>
        <w:t>AST Inspector’s Daily Report (Form M-T 660)</w:t>
      </w:r>
    </w:p>
    <w:p w14:paraId="653CC06A" w14:textId="77777777" w:rsidR="008E5305" w:rsidRDefault="008E5305" w:rsidP="00E313C4">
      <w:pPr>
        <w:pStyle w:val="Heading2"/>
        <w:ind w:left="1080" w:right="810"/>
        <w:rPr>
          <w:rFonts w:asciiTheme="minorHAnsi" w:eastAsia="Arial" w:hAnsiTheme="minorHAnsi" w:cstheme="minorHAnsi"/>
          <w:bCs w:val="0"/>
          <w:color w:val="231F20"/>
          <w:szCs w:val="22"/>
        </w:rPr>
      </w:pPr>
    </w:p>
    <w:p w14:paraId="5B5FDD57" w14:textId="7D8D7C34" w:rsidR="008C3933" w:rsidRPr="004A0074" w:rsidRDefault="006C0C93" w:rsidP="00E313C4">
      <w:pPr>
        <w:ind w:left="1080" w:right="810"/>
        <w:rPr>
          <w:rFonts w:ascii="Oswald Medium" w:hAnsi="Oswald Medium" w:cstheme="minorHAnsi"/>
          <w:bCs/>
          <w:color w:val="6486AE"/>
          <w:sz w:val="24"/>
          <w:szCs w:val="28"/>
        </w:rPr>
      </w:pPr>
      <w:r w:rsidRPr="004A0074">
        <w:rPr>
          <w:rFonts w:ascii="Oswald Medium" w:hAnsi="Oswald Medium" w:cstheme="minorHAnsi"/>
          <w:bCs/>
          <w:color w:val="6486AE"/>
          <w:sz w:val="36"/>
          <w:szCs w:val="28"/>
        </w:rPr>
        <w:t>PRE-PAVING EXCERCISES</w:t>
      </w:r>
    </w:p>
    <w:p w14:paraId="5A2AC23B" w14:textId="7A23221A" w:rsidR="008C3933" w:rsidRDefault="008C3933" w:rsidP="00E313C4">
      <w:pPr>
        <w:pStyle w:val="ListParagraph"/>
        <w:spacing w:before="0"/>
        <w:rPr>
          <w:rFonts w:asciiTheme="minorHAnsi" w:hAnsiTheme="minorHAnsi" w:cstheme="minorHAnsi"/>
          <w:color w:val="231F20"/>
        </w:rPr>
      </w:pPr>
    </w:p>
    <w:p w14:paraId="30E03A1B" w14:textId="04AC9952" w:rsidR="00341B35" w:rsidRPr="00BA6A0F" w:rsidRDefault="00341B35" w:rsidP="000D77EB">
      <w:pPr>
        <w:pStyle w:val="ListParagraph"/>
        <w:spacing w:before="0"/>
        <w:ind w:firstLine="0"/>
        <w:rPr>
          <w:rFonts w:asciiTheme="majorHAnsi" w:hAnsiTheme="majorHAnsi" w:cstheme="minorHAnsi"/>
          <w:color w:val="231F20"/>
        </w:rPr>
      </w:pPr>
      <w:r w:rsidRPr="00BA6A0F">
        <w:rPr>
          <w:rFonts w:asciiTheme="majorHAnsi" w:hAnsiTheme="majorHAnsi" w:cstheme="minorHAnsi"/>
          <w:color w:val="231F20"/>
        </w:rPr>
        <w:t>Inspection begins with a visual inspection of the following activities or existing conditions</w:t>
      </w:r>
    </w:p>
    <w:p w14:paraId="48E4B5F6" w14:textId="102073C0" w:rsidR="008C3933" w:rsidRPr="000D77EB" w:rsidRDefault="00341B35" w:rsidP="000D77EB">
      <w:pPr>
        <w:pStyle w:val="ListParagraph"/>
        <w:numPr>
          <w:ilvl w:val="0"/>
          <w:numId w:val="20"/>
        </w:numPr>
        <w:ind w:right="810"/>
        <w:rPr>
          <w:rFonts w:asciiTheme="majorHAnsi" w:hAnsiTheme="majorHAnsi" w:cstheme="minorHAnsi"/>
          <w:color w:val="231F20"/>
        </w:rPr>
      </w:pPr>
      <w:r w:rsidRPr="000D77EB">
        <w:rPr>
          <w:rFonts w:asciiTheme="majorHAnsi" w:hAnsiTheme="majorHAnsi" w:cstheme="minorHAnsi"/>
          <w:color w:val="231F20"/>
        </w:rPr>
        <w:t>Is the roadway clean of any debris, dirt or shoulder material that will prevent bonding?</w:t>
      </w:r>
      <w:r w:rsidR="008C3933" w:rsidRPr="000D77EB">
        <w:rPr>
          <w:rFonts w:asciiTheme="majorHAnsi" w:hAnsiTheme="majorHAnsi" w:cstheme="minorHAnsi"/>
          <w:color w:val="231F20"/>
        </w:rPr>
        <w:t xml:space="preserve"> </w:t>
      </w:r>
      <w:r w:rsidR="00EB02E8">
        <w:rPr>
          <w:rFonts w:asciiTheme="majorHAnsi" w:hAnsiTheme="majorHAnsi" w:cstheme="minorHAnsi"/>
          <w:color w:val="231F20"/>
        </w:rPr>
        <w:t xml:space="preserve">    </w:t>
      </w:r>
    </w:p>
    <w:p w14:paraId="2E5EA9E6" w14:textId="6A1DE5DD" w:rsidR="00F85F66" w:rsidRPr="000D77EB" w:rsidRDefault="000D77EB" w:rsidP="000D77EB">
      <w:pPr>
        <w:pStyle w:val="ListParagraph"/>
        <w:numPr>
          <w:ilvl w:val="0"/>
          <w:numId w:val="20"/>
        </w:numPr>
        <w:ind w:right="810"/>
        <w:rPr>
          <w:rFonts w:asciiTheme="majorHAnsi" w:hAnsiTheme="majorHAnsi" w:cstheme="minorHAnsi"/>
          <w:color w:val="231F20"/>
        </w:rPr>
      </w:pPr>
      <w:r w:rsidRPr="000D77EB">
        <w:rPr>
          <w:rFonts w:asciiTheme="majorHAnsi" w:hAnsiTheme="majorHAnsi" w:cstheme="minorHAnsi"/>
          <w:color w:val="231F20"/>
        </w:rPr>
        <w:lastRenderedPageBreak/>
        <w:t>D</w:t>
      </w:r>
      <w:r w:rsidR="00341B35" w:rsidRPr="000D77EB">
        <w:rPr>
          <w:rFonts w:asciiTheme="majorHAnsi" w:hAnsiTheme="majorHAnsi" w:cstheme="minorHAnsi"/>
          <w:color w:val="231F20"/>
        </w:rPr>
        <w:t xml:space="preserve">o you </w:t>
      </w:r>
      <w:proofErr w:type="gramStart"/>
      <w:r w:rsidR="00341B35" w:rsidRPr="000D77EB">
        <w:rPr>
          <w:rFonts w:asciiTheme="majorHAnsi" w:hAnsiTheme="majorHAnsi" w:cstheme="minorHAnsi"/>
          <w:color w:val="231F20"/>
        </w:rPr>
        <w:t>have an understanding of</w:t>
      </w:r>
      <w:proofErr w:type="gramEnd"/>
      <w:r w:rsidR="00341B35" w:rsidRPr="000D77EB">
        <w:rPr>
          <w:rFonts w:asciiTheme="majorHAnsi" w:hAnsiTheme="majorHAnsi" w:cstheme="minorHAnsi"/>
          <w:color w:val="231F20"/>
        </w:rPr>
        <w:t xml:space="preserve"> how the contractor is going to proceed with work? Staging, equipment locations</w:t>
      </w:r>
      <w:r w:rsidR="004C298A" w:rsidRPr="000D77EB">
        <w:rPr>
          <w:rFonts w:asciiTheme="majorHAnsi" w:hAnsiTheme="majorHAnsi" w:cstheme="minorHAnsi"/>
          <w:color w:val="231F20"/>
        </w:rPr>
        <w:t>, traffic control,</w:t>
      </w:r>
      <w:r w:rsidR="00341B35" w:rsidRPr="000D77EB">
        <w:rPr>
          <w:rFonts w:asciiTheme="majorHAnsi" w:hAnsiTheme="majorHAnsi" w:cstheme="minorHAnsi"/>
          <w:color w:val="231F20"/>
        </w:rPr>
        <w:t xml:space="preserve"> and overall </w:t>
      </w:r>
      <w:r w:rsidR="004C298A" w:rsidRPr="000D77EB">
        <w:rPr>
          <w:rFonts w:asciiTheme="majorHAnsi" w:hAnsiTheme="majorHAnsi" w:cstheme="minorHAnsi"/>
          <w:color w:val="231F20"/>
        </w:rPr>
        <w:t>safety of contractor, traveling public and yourself.</w:t>
      </w:r>
    </w:p>
    <w:p w14:paraId="26E4A1E1" w14:textId="10EBDCE3" w:rsidR="00A52FBB" w:rsidRPr="000D77EB" w:rsidRDefault="00A52FBB" w:rsidP="000D77EB">
      <w:pPr>
        <w:pStyle w:val="ListParagraph"/>
        <w:numPr>
          <w:ilvl w:val="0"/>
          <w:numId w:val="20"/>
        </w:numPr>
        <w:ind w:right="810"/>
        <w:rPr>
          <w:rFonts w:asciiTheme="majorHAnsi" w:hAnsiTheme="majorHAnsi" w:cstheme="minorHAnsi"/>
          <w:color w:val="231F20"/>
        </w:rPr>
      </w:pPr>
      <w:r w:rsidRPr="000D77EB">
        <w:rPr>
          <w:rFonts w:asciiTheme="majorHAnsi" w:hAnsiTheme="majorHAnsi" w:cstheme="minorHAnsi"/>
          <w:color w:val="231F20"/>
        </w:rPr>
        <w:t>Does the road to be paved need an adjustment to the emulsion rate due to bleeding (reduced) or cracking or oxidation (increased). Use the tolerances to adjust if needed.</w:t>
      </w:r>
    </w:p>
    <w:p w14:paraId="4C79F2B4" w14:textId="510617E7" w:rsidR="00F85F66" w:rsidRPr="000D77EB" w:rsidRDefault="004C298A" w:rsidP="000D77EB">
      <w:pPr>
        <w:pStyle w:val="ListParagraph"/>
        <w:numPr>
          <w:ilvl w:val="0"/>
          <w:numId w:val="20"/>
        </w:numPr>
        <w:ind w:right="810"/>
        <w:rPr>
          <w:rFonts w:asciiTheme="majorHAnsi" w:hAnsiTheme="majorHAnsi" w:cstheme="minorHAnsi"/>
          <w:color w:val="231F20"/>
        </w:rPr>
      </w:pPr>
      <w:r w:rsidRPr="000D77EB">
        <w:rPr>
          <w:rFonts w:asciiTheme="majorHAnsi" w:hAnsiTheme="majorHAnsi" w:cstheme="minorHAnsi"/>
          <w:color w:val="231F20"/>
        </w:rPr>
        <w:t>IS C</w:t>
      </w:r>
      <w:r w:rsidR="00F85F66" w:rsidRPr="000D77EB">
        <w:rPr>
          <w:rFonts w:asciiTheme="majorHAnsi" w:hAnsiTheme="majorHAnsi" w:cstheme="minorHAnsi"/>
          <w:color w:val="231F20"/>
        </w:rPr>
        <w:t xml:space="preserve">ontractor </w:t>
      </w:r>
      <w:r w:rsidR="006B65E6" w:rsidRPr="000D77EB">
        <w:rPr>
          <w:rFonts w:asciiTheme="majorHAnsi" w:hAnsiTheme="majorHAnsi" w:cstheme="minorHAnsi"/>
          <w:color w:val="231F20"/>
        </w:rPr>
        <w:t xml:space="preserve">staging area </w:t>
      </w:r>
      <w:r w:rsidRPr="000D77EB">
        <w:rPr>
          <w:rFonts w:asciiTheme="majorHAnsi" w:hAnsiTheme="majorHAnsi" w:cstheme="minorHAnsi"/>
          <w:color w:val="231F20"/>
        </w:rPr>
        <w:t>located in</w:t>
      </w:r>
      <w:r w:rsidR="00F85F66" w:rsidRPr="000D77EB">
        <w:rPr>
          <w:rFonts w:asciiTheme="majorHAnsi" w:hAnsiTheme="majorHAnsi" w:cstheme="minorHAnsi"/>
          <w:color w:val="231F20"/>
        </w:rPr>
        <w:t xml:space="preserve"> a safe location for the public and contractor forces</w:t>
      </w:r>
      <w:r w:rsidRPr="000D77EB">
        <w:rPr>
          <w:rFonts w:asciiTheme="majorHAnsi" w:hAnsiTheme="majorHAnsi" w:cstheme="minorHAnsi"/>
          <w:color w:val="231F20"/>
        </w:rPr>
        <w:t>?</w:t>
      </w:r>
    </w:p>
    <w:p w14:paraId="7C94E5E4" w14:textId="18084A8C" w:rsidR="005153EB" w:rsidRPr="000D77EB" w:rsidRDefault="004C298A" w:rsidP="000D77EB">
      <w:pPr>
        <w:pStyle w:val="ListParagraph"/>
        <w:numPr>
          <w:ilvl w:val="0"/>
          <w:numId w:val="20"/>
        </w:numPr>
        <w:ind w:right="810"/>
        <w:rPr>
          <w:rFonts w:asciiTheme="majorHAnsi" w:hAnsiTheme="majorHAnsi" w:cstheme="minorHAnsi"/>
          <w:color w:val="231F20"/>
        </w:rPr>
      </w:pPr>
      <w:r w:rsidRPr="000D77EB">
        <w:rPr>
          <w:rFonts w:asciiTheme="majorHAnsi" w:hAnsiTheme="majorHAnsi" w:cstheme="minorHAnsi"/>
          <w:color w:val="231F20"/>
        </w:rPr>
        <w:t xml:space="preserve">What is the </w:t>
      </w:r>
      <w:r w:rsidR="00EE060F" w:rsidRPr="000D77EB">
        <w:rPr>
          <w:rFonts w:asciiTheme="majorHAnsi" w:hAnsiTheme="majorHAnsi" w:cstheme="minorHAnsi"/>
          <w:color w:val="231F20"/>
        </w:rPr>
        <w:t>Surface temperature of existing roadway</w:t>
      </w:r>
      <w:r w:rsidRPr="000D77EB">
        <w:rPr>
          <w:rFonts w:asciiTheme="majorHAnsi" w:hAnsiTheme="majorHAnsi" w:cstheme="minorHAnsi"/>
          <w:color w:val="231F20"/>
        </w:rPr>
        <w:t xml:space="preserve"> at time of application?</w:t>
      </w:r>
    </w:p>
    <w:p w14:paraId="09528E14" w14:textId="1120889F" w:rsidR="00020D15" w:rsidRPr="000D77EB" w:rsidRDefault="004C298A" w:rsidP="000D77EB">
      <w:pPr>
        <w:pStyle w:val="ListParagraph"/>
        <w:numPr>
          <w:ilvl w:val="0"/>
          <w:numId w:val="20"/>
        </w:numPr>
        <w:ind w:right="810"/>
        <w:rPr>
          <w:rFonts w:asciiTheme="majorHAnsi" w:hAnsiTheme="majorHAnsi" w:cstheme="minorHAnsi"/>
          <w:color w:val="231F20"/>
        </w:rPr>
      </w:pPr>
      <w:r w:rsidRPr="000D77EB">
        <w:rPr>
          <w:rFonts w:asciiTheme="majorHAnsi" w:hAnsiTheme="majorHAnsi" w:cstheme="minorHAnsi"/>
          <w:color w:val="231F20"/>
        </w:rPr>
        <w:t xml:space="preserve">What is the forecasted </w:t>
      </w:r>
      <w:r w:rsidR="00020D15" w:rsidRPr="000D77EB">
        <w:rPr>
          <w:rFonts w:asciiTheme="majorHAnsi" w:hAnsiTheme="majorHAnsi" w:cstheme="minorHAnsi"/>
          <w:color w:val="231F20"/>
        </w:rPr>
        <w:t xml:space="preserve">Weather </w:t>
      </w:r>
      <w:r w:rsidRPr="000D77EB">
        <w:rPr>
          <w:rFonts w:asciiTheme="majorHAnsi" w:hAnsiTheme="majorHAnsi" w:cstheme="minorHAnsi"/>
          <w:color w:val="231F20"/>
        </w:rPr>
        <w:t xml:space="preserve">for the </w:t>
      </w:r>
      <w:r w:rsidR="00D45255" w:rsidRPr="000D77EB">
        <w:rPr>
          <w:rFonts w:asciiTheme="majorHAnsi" w:hAnsiTheme="majorHAnsi" w:cstheme="minorHAnsi"/>
          <w:color w:val="231F20"/>
        </w:rPr>
        <w:t>day’s</w:t>
      </w:r>
      <w:r w:rsidRPr="000D77EB">
        <w:rPr>
          <w:rFonts w:asciiTheme="majorHAnsi" w:hAnsiTheme="majorHAnsi" w:cstheme="minorHAnsi"/>
          <w:color w:val="231F20"/>
        </w:rPr>
        <w:t xml:space="preserve"> activities? Are storms in the forecast?</w:t>
      </w:r>
    </w:p>
    <w:p w14:paraId="735FDC82" w14:textId="2825F23D" w:rsidR="00F85F66" w:rsidRPr="000D77EB" w:rsidRDefault="004C298A" w:rsidP="000D77EB">
      <w:pPr>
        <w:pStyle w:val="ListParagraph"/>
        <w:numPr>
          <w:ilvl w:val="0"/>
          <w:numId w:val="20"/>
        </w:numPr>
        <w:ind w:right="810"/>
        <w:rPr>
          <w:rFonts w:asciiTheme="majorHAnsi" w:hAnsiTheme="majorHAnsi" w:cstheme="minorHAnsi"/>
          <w:color w:val="231F20"/>
        </w:rPr>
      </w:pPr>
      <w:r w:rsidRPr="000D77EB">
        <w:rPr>
          <w:rFonts w:asciiTheme="majorHAnsi" w:hAnsiTheme="majorHAnsi" w:cstheme="minorHAnsi"/>
          <w:color w:val="231F20"/>
        </w:rPr>
        <w:t xml:space="preserve">Is </w:t>
      </w:r>
      <w:r w:rsidR="00F85F66" w:rsidRPr="000D77EB">
        <w:rPr>
          <w:rFonts w:asciiTheme="majorHAnsi" w:hAnsiTheme="majorHAnsi" w:cstheme="minorHAnsi"/>
          <w:color w:val="231F20"/>
        </w:rPr>
        <w:t>Temporary Traffic Control</w:t>
      </w:r>
      <w:r w:rsidRPr="000D77EB">
        <w:rPr>
          <w:rFonts w:asciiTheme="majorHAnsi" w:hAnsiTheme="majorHAnsi" w:cstheme="minorHAnsi"/>
          <w:color w:val="231F20"/>
        </w:rPr>
        <w:t xml:space="preserve"> in place? </w:t>
      </w:r>
      <w:r w:rsidR="00F85F66" w:rsidRPr="000D77EB">
        <w:rPr>
          <w:rFonts w:asciiTheme="majorHAnsi" w:hAnsiTheme="majorHAnsi" w:cstheme="minorHAnsi"/>
          <w:color w:val="231F20"/>
        </w:rPr>
        <w:t>See detail drawing RWZ-1 Temporary Traffic Control provided in contract plans</w:t>
      </w:r>
      <w:r w:rsidRPr="000D77EB">
        <w:rPr>
          <w:rFonts w:asciiTheme="majorHAnsi" w:hAnsiTheme="majorHAnsi" w:cstheme="minorHAnsi"/>
          <w:color w:val="231F20"/>
        </w:rPr>
        <w:t xml:space="preserve">. </w:t>
      </w:r>
      <w:r w:rsidR="00F85F66" w:rsidRPr="000D77EB">
        <w:rPr>
          <w:rFonts w:asciiTheme="majorHAnsi" w:hAnsiTheme="majorHAnsi" w:cstheme="minorHAnsi"/>
          <w:color w:val="231F20"/>
        </w:rPr>
        <w:t>Are all signs in place at all locations on t</w:t>
      </w:r>
      <w:r w:rsidR="000E4981" w:rsidRPr="000D77EB">
        <w:rPr>
          <w:rFonts w:asciiTheme="majorHAnsi" w:hAnsiTheme="majorHAnsi" w:cstheme="minorHAnsi"/>
          <w:color w:val="231F20"/>
        </w:rPr>
        <w:t>he map to be paved?</w:t>
      </w:r>
    </w:p>
    <w:p w14:paraId="4582F3D0" w14:textId="18BCFB91" w:rsidR="00F85F66" w:rsidRPr="000D77EB" w:rsidRDefault="00F85F66" w:rsidP="000D77EB">
      <w:pPr>
        <w:pStyle w:val="ListParagraph"/>
        <w:numPr>
          <w:ilvl w:val="0"/>
          <w:numId w:val="20"/>
        </w:numPr>
        <w:ind w:right="810"/>
        <w:rPr>
          <w:rFonts w:asciiTheme="majorHAnsi" w:hAnsiTheme="majorHAnsi" w:cstheme="minorHAnsi"/>
          <w:color w:val="231F20"/>
        </w:rPr>
      </w:pPr>
      <w:r w:rsidRPr="000D77EB">
        <w:rPr>
          <w:rFonts w:asciiTheme="majorHAnsi" w:hAnsiTheme="majorHAnsi" w:cstheme="minorHAnsi"/>
          <w:color w:val="231F20"/>
        </w:rPr>
        <w:t xml:space="preserve">Are flaggers and pilot car in place and </w:t>
      </w:r>
      <w:r w:rsidR="000E4981" w:rsidRPr="000D77EB">
        <w:rPr>
          <w:rFonts w:asciiTheme="majorHAnsi" w:hAnsiTheme="majorHAnsi" w:cstheme="minorHAnsi"/>
          <w:color w:val="231F20"/>
        </w:rPr>
        <w:t xml:space="preserve">in </w:t>
      </w:r>
      <w:r w:rsidRPr="000D77EB">
        <w:rPr>
          <w:rFonts w:asciiTheme="majorHAnsi" w:hAnsiTheme="majorHAnsi" w:cstheme="minorHAnsi"/>
          <w:color w:val="231F20"/>
        </w:rPr>
        <w:t xml:space="preserve">working </w:t>
      </w:r>
      <w:r w:rsidR="000E4981" w:rsidRPr="000D77EB">
        <w:rPr>
          <w:rFonts w:asciiTheme="majorHAnsi" w:hAnsiTheme="majorHAnsi" w:cstheme="minorHAnsi"/>
          <w:color w:val="231F20"/>
        </w:rPr>
        <w:t>order?</w:t>
      </w:r>
      <w:r w:rsidRPr="000D77EB">
        <w:rPr>
          <w:rFonts w:asciiTheme="majorHAnsi" w:hAnsiTheme="majorHAnsi" w:cstheme="minorHAnsi"/>
          <w:color w:val="231F20"/>
        </w:rPr>
        <w:t xml:space="preserve"> </w:t>
      </w:r>
      <w:r w:rsidRPr="000D77EB">
        <w:rPr>
          <w:rFonts w:asciiTheme="majorHAnsi" w:hAnsiTheme="majorHAnsi" w:cstheme="minorHAnsi"/>
          <w:i/>
          <w:iCs/>
          <w:color w:val="231F20"/>
        </w:rPr>
        <w:t>SAFETY FIRS</w:t>
      </w:r>
      <w:r w:rsidR="000D77EB" w:rsidRPr="000D77EB">
        <w:rPr>
          <w:rFonts w:asciiTheme="majorHAnsi" w:hAnsiTheme="majorHAnsi" w:cstheme="minorHAnsi"/>
          <w:i/>
          <w:iCs/>
          <w:color w:val="231F20"/>
        </w:rPr>
        <w:t>T</w:t>
      </w:r>
    </w:p>
    <w:p w14:paraId="4BD044D5" w14:textId="4C58F328" w:rsidR="00F85F66" w:rsidRPr="000D77EB" w:rsidRDefault="000E4981" w:rsidP="000D77EB">
      <w:pPr>
        <w:pStyle w:val="ListParagraph"/>
        <w:numPr>
          <w:ilvl w:val="0"/>
          <w:numId w:val="20"/>
        </w:numPr>
        <w:ind w:right="810"/>
        <w:rPr>
          <w:rFonts w:asciiTheme="majorHAnsi" w:hAnsiTheme="majorHAnsi" w:cstheme="minorHAnsi"/>
          <w:bCs/>
          <w:color w:val="231F20"/>
        </w:rPr>
      </w:pPr>
      <w:r w:rsidRPr="000D77EB">
        <w:rPr>
          <w:rFonts w:asciiTheme="majorHAnsi" w:hAnsiTheme="majorHAnsi" w:cstheme="minorHAnsi"/>
          <w:bCs/>
          <w:color w:val="231F20"/>
        </w:rPr>
        <w:t xml:space="preserve">Is </w:t>
      </w:r>
      <w:r w:rsidR="000D77EB" w:rsidRPr="000D77EB">
        <w:rPr>
          <w:rFonts w:asciiTheme="majorHAnsi" w:hAnsiTheme="majorHAnsi" w:cstheme="minorHAnsi"/>
          <w:bCs/>
          <w:color w:val="231F20"/>
        </w:rPr>
        <w:t>e</w:t>
      </w:r>
      <w:r w:rsidR="00F85F66" w:rsidRPr="000D77EB">
        <w:rPr>
          <w:rFonts w:asciiTheme="majorHAnsi" w:hAnsiTheme="majorHAnsi" w:cstheme="minorHAnsi"/>
          <w:bCs/>
          <w:color w:val="231F20"/>
        </w:rPr>
        <w:t>veryone wearing a safety vest</w:t>
      </w:r>
      <w:r w:rsidRPr="000D77EB">
        <w:rPr>
          <w:rFonts w:asciiTheme="majorHAnsi" w:hAnsiTheme="majorHAnsi" w:cstheme="minorHAnsi"/>
          <w:bCs/>
          <w:color w:val="231F20"/>
        </w:rPr>
        <w:t>?</w:t>
      </w:r>
    </w:p>
    <w:p w14:paraId="2390E609" w14:textId="77777777" w:rsidR="00F85F66" w:rsidRPr="00F85F66" w:rsidRDefault="00F85F66" w:rsidP="00E313C4">
      <w:pPr>
        <w:pStyle w:val="ListParagraph"/>
        <w:spacing w:before="0"/>
        <w:rPr>
          <w:rFonts w:asciiTheme="minorHAnsi" w:hAnsiTheme="minorHAnsi" w:cstheme="minorHAnsi"/>
          <w:color w:val="231F20"/>
        </w:rPr>
      </w:pPr>
    </w:p>
    <w:p w14:paraId="5EC4D4C8" w14:textId="2B429DF5" w:rsidR="006B65E6" w:rsidRPr="004A0074" w:rsidRDefault="006B65E6" w:rsidP="00E313C4">
      <w:pPr>
        <w:ind w:left="1080" w:right="810"/>
        <w:rPr>
          <w:rFonts w:ascii="Oswald Medium" w:hAnsi="Oswald Medium" w:cstheme="minorHAnsi"/>
          <w:bCs/>
          <w:color w:val="6486AE"/>
          <w:sz w:val="36"/>
          <w:szCs w:val="28"/>
        </w:rPr>
      </w:pPr>
      <w:r w:rsidRPr="004A0074">
        <w:rPr>
          <w:rFonts w:ascii="Oswald Medium" w:hAnsi="Oswald Medium" w:cstheme="minorHAnsi"/>
          <w:bCs/>
          <w:color w:val="6486AE"/>
          <w:sz w:val="36"/>
          <w:szCs w:val="28"/>
        </w:rPr>
        <w:t>APPLICATION EQUIPMENT – RATES VERIFIED</w:t>
      </w:r>
    </w:p>
    <w:p w14:paraId="255B870B" w14:textId="77777777" w:rsidR="000D77EB" w:rsidRDefault="000D77EB" w:rsidP="00E313C4">
      <w:pPr>
        <w:ind w:left="1080" w:right="810"/>
        <w:rPr>
          <w:rFonts w:asciiTheme="majorHAnsi" w:hAnsiTheme="majorHAnsi" w:cstheme="minorHAnsi"/>
          <w:b/>
          <w:color w:val="231F20"/>
          <w:sz w:val="24"/>
          <w:szCs w:val="24"/>
        </w:rPr>
      </w:pPr>
    </w:p>
    <w:p w14:paraId="35B289A9" w14:textId="0B7512B6" w:rsidR="00DC25E7" w:rsidRPr="00BA6A0F" w:rsidRDefault="00DC25E7" w:rsidP="00E313C4">
      <w:pPr>
        <w:ind w:left="1080" w:right="810"/>
        <w:rPr>
          <w:rFonts w:asciiTheme="majorHAnsi" w:hAnsiTheme="majorHAnsi" w:cstheme="minorHAnsi"/>
          <w:b/>
          <w:color w:val="231F20"/>
          <w:sz w:val="24"/>
          <w:szCs w:val="24"/>
        </w:rPr>
      </w:pPr>
      <w:r w:rsidRPr="00BA6A0F">
        <w:rPr>
          <w:rFonts w:asciiTheme="majorHAnsi" w:hAnsiTheme="majorHAnsi" w:cstheme="minorHAnsi"/>
          <w:b/>
          <w:color w:val="231F20"/>
          <w:sz w:val="24"/>
          <w:szCs w:val="24"/>
        </w:rPr>
        <w:t>Remember- typically there will be two emulsion and aggregate rates</w:t>
      </w:r>
    </w:p>
    <w:p w14:paraId="26B17290" w14:textId="77777777" w:rsidR="00E73078" w:rsidRPr="00BA6A0F" w:rsidRDefault="00E73078" w:rsidP="00E313C4">
      <w:pPr>
        <w:tabs>
          <w:tab w:val="left" w:pos="1079"/>
          <w:tab w:val="left" w:pos="1080"/>
        </w:tabs>
        <w:ind w:left="720" w:right="810"/>
        <w:rPr>
          <w:rFonts w:asciiTheme="majorHAnsi" w:hAnsiTheme="majorHAnsi" w:cstheme="minorHAnsi"/>
          <w:b/>
          <w:bCs/>
          <w:color w:val="231F20"/>
        </w:rPr>
      </w:pPr>
    </w:p>
    <w:p w14:paraId="6EE041BD" w14:textId="596B3621" w:rsidR="00C819F3" w:rsidRPr="00BA6A0F" w:rsidRDefault="00C819F3" w:rsidP="003C02F5">
      <w:pPr>
        <w:tabs>
          <w:tab w:val="left" w:pos="1079"/>
          <w:tab w:val="left" w:pos="1080"/>
        </w:tabs>
        <w:ind w:left="1080" w:right="810"/>
        <w:rPr>
          <w:rFonts w:asciiTheme="majorHAnsi" w:hAnsiTheme="majorHAnsi" w:cstheme="minorHAnsi"/>
          <w:color w:val="231F20"/>
        </w:rPr>
      </w:pPr>
      <w:r w:rsidRPr="00BA6A0F">
        <w:rPr>
          <w:rFonts w:asciiTheme="majorHAnsi" w:hAnsiTheme="majorHAnsi" w:cstheme="minorHAnsi"/>
          <w:b/>
          <w:bCs/>
          <w:color w:val="231F20"/>
        </w:rPr>
        <w:t>Stone Spreader:</w:t>
      </w:r>
      <w:r w:rsidRPr="00BA6A0F">
        <w:rPr>
          <w:rFonts w:asciiTheme="majorHAnsi" w:hAnsiTheme="majorHAnsi" w:cstheme="minorHAnsi"/>
          <w:color w:val="231F20"/>
        </w:rPr>
        <w:t xml:space="preserve"> Calibrate the stone spreader. This is typically done at the stockpile or on a gravel lot where aggregate can be left after </w:t>
      </w:r>
      <w:r w:rsidR="00D45255" w:rsidRPr="00BA6A0F">
        <w:rPr>
          <w:rFonts w:asciiTheme="majorHAnsi" w:hAnsiTheme="majorHAnsi" w:cstheme="minorHAnsi"/>
          <w:color w:val="231F20"/>
        </w:rPr>
        <w:t>calibration</w:t>
      </w:r>
      <w:r w:rsidRPr="00BA6A0F">
        <w:rPr>
          <w:rFonts w:asciiTheme="majorHAnsi" w:hAnsiTheme="majorHAnsi" w:cstheme="minorHAnsi"/>
          <w:color w:val="231F20"/>
        </w:rPr>
        <w:t xml:space="preserve"> is complete. Spread a square yard canvas on the ground in front of the spreader head and have the contractor apply a stone pass over the canvas at the estimated rate. Observe aggregate on the canvas for single coverage and then weight the aggregate on the canvas. Adjust if needed. </w:t>
      </w:r>
      <w:r w:rsidR="00E73078" w:rsidRPr="00BA6A0F">
        <w:rPr>
          <w:rFonts w:asciiTheme="majorHAnsi" w:hAnsiTheme="majorHAnsi" w:cstheme="minorHAnsi"/>
          <w:color w:val="231F20"/>
        </w:rPr>
        <w:t>Additional inspection of the aggregate rate will take place at the test section to follow.</w:t>
      </w:r>
    </w:p>
    <w:p w14:paraId="075EB68B" w14:textId="578D9D81" w:rsidR="00C819F3" w:rsidRPr="00BA6A0F" w:rsidRDefault="00C819F3" w:rsidP="003C02F5">
      <w:pPr>
        <w:tabs>
          <w:tab w:val="left" w:pos="1079"/>
          <w:tab w:val="left" w:pos="1080"/>
        </w:tabs>
        <w:ind w:left="1080" w:right="810"/>
        <w:rPr>
          <w:rFonts w:asciiTheme="majorHAnsi" w:hAnsiTheme="majorHAnsi" w:cstheme="minorHAnsi"/>
          <w:color w:val="231F20"/>
        </w:rPr>
      </w:pPr>
      <w:r w:rsidRPr="00BA6A0F">
        <w:rPr>
          <w:rFonts w:asciiTheme="majorHAnsi" w:hAnsiTheme="majorHAnsi" w:cstheme="minorHAnsi"/>
          <w:color w:val="231F20"/>
        </w:rPr>
        <w:t xml:space="preserve"> </w:t>
      </w:r>
    </w:p>
    <w:p w14:paraId="3FA65B07" w14:textId="1F90AED7" w:rsidR="005404C0" w:rsidRPr="00BA6A0F" w:rsidRDefault="006B65E6" w:rsidP="003C02F5">
      <w:pPr>
        <w:tabs>
          <w:tab w:val="left" w:pos="1079"/>
          <w:tab w:val="left" w:pos="1080"/>
        </w:tabs>
        <w:ind w:left="1080" w:right="810"/>
        <w:rPr>
          <w:rFonts w:asciiTheme="majorHAnsi" w:hAnsiTheme="majorHAnsi" w:cstheme="minorHAnsi"/>
          <w:color w:val="231F20"/>
        </w:rPr>
      </w:pPr>
      <w:r w:rsidRPr="00BA6A0F">
        <w:rPr>
          <w:rFonts w:asciiTheme="majorHAnsi" w:hAnsiTheme="majorHAnsi" w:cstheme="minorHAnsi"/>
          <w:b/>
        </w:rPr>
        <w:t>Distributor</w:t>
      </w:r>
      <w:r w:rsidR="000E4981" w:rsidRPr="00BA6A0F">
        <w:rPr>
          <w:rFonts w:asciiTheme="majorHAnsi" w:hAnsiTheme="majorHAnsi" w:cstheme="minorHAnsi"/>
          <w:b/>
        </w:rPr>
        <w:t>:</w:t>
      </w:r>
      <w:r w:rsidRPr="00BA6A0F">
        <w:rPr>
          <w:rFonts w:asciiTheme="majorHAnsi" w:hAnsiTheme="majorHAnsi" w:cstheme="minorHAnsi"/>
          <w:color w:val="231F20"/>
        </w:rPr>
        <w:t xml:space="preserve"> Calibrat</w:t>
      </w:r>
      <w:r w:rsidR="000E4981" w:rsidRPr="00BA6A0F">
        <w:rPr>
          <w:rFonts w:asciiTheme="majorHAnsi" w:hAnsiTheme="majorHAnsi" w:cstheme="minorHAnsi"/>
          <w:color w:val="231F20"/>
        </w:rPr>
        <w:t>e</w:t>
      </w:r>
      <w:r w:rsidRPr="00BA6A0F">
        <w:rPr>
          <w:rFonts w:asciiTheme="majorHAnsi" w:hAnsiTheme="majorHAnsi" w:cstheme="minorHAnsi"/>
          <w:color w:val="231F20"/>
        </w:rPr>
        <w:t xml:space="preserve"> the asphalt distributor</w:t>
      </w:r>
      <w:r w:rsidR="000E4981" w:rsidRPr="00BA6A0F">
        <w:rPr>
          <w:rFonts w:asciiTheme="majorHAnsi" w:hAnsiTheme="majorHAnsi" w:cstheme="minorHAnsi"/>
          <w:color w:val="231F20"/>
        </w:rPr>
        <w:t>. This is typically done</w:t>
      </w:r>
      <w:r w:rsidRPr="00BA6A0F">
        <w:rPr>
          <w:rFonts w:asciiTheme="majorHAnsi" w:hAnsiTheme="majorHAnsi" w:cstheme="minorHAnsi"/>
        </w:rPr>
        <w:t xml:space="preserve"> at </w:t>
      </w:r>
      <w:r w:rsidR="000E4981" w:rsidRPr="00BA6A0F">
        <w:rPr>
          <w:rFonts w:asciiTheme="majorHAnsi" w:hAnsiTheme="majorHAnsi" w:cstheme="minorHAnsi"/>
        </w:rPr>
        <w:t>a</w:t>
      </w:r>
      <w:r w:rsidR="001937D7" w:rsidRPr="00BA6A0F">
        <w:rPr>
          <w:rFonts w:asciiTheme="majorHAnsi" w:hAnsiTheme="majorHAnsi" w:cstheme="minorHAnsi"/>
        </w:rPr>
        <w:t xml:space="preserve"> </w:t>
      </w:r>
      <w:r w:rsidR="000D77EB" w:rsidRPr="00BA6A0F">
        <w:rPr>
          <w:rFonts w:asciiTheme="majorHAnsi" w:hAnsiTheme="majorHAnsi" w:cstheme="minorHAnsi"/>
        </w:rPr>
        <w:t>minimum 100</w:t>
      </w:r>
      <w:r w:rsidR="007204FC" w:rsidRPr="00BA6A0F">
        <w:rPr>
          <w:rFonts w:asciiTheme="majorHAnsi" w:hAnsiTheme="majorHAnsi" w:cstheme="minorHAnsi"/>
        </w:rPr>
        <w:t>-foot</w:t>
      </w:r>
      <w:r w:rsidRPr="00BA6A0F">
        <w:rPr>
          <w:rFonts w:asciiTheme="majorHAnsi" w:hAnsiTheme="majorHAnsi" w:cstheme="minorHAnsi"/>
        </w:rPr>
        <w:t xml:space="preserve"> Test Section </w:t>
      </w:r>
      <w:r w:rsidR="00D45255" w:rsidRPr="00BA6A0F">
        <w:rPr>
          <w:rFonts w:asciiTheme="majorHAnsi" w:hAnsiTheme="majorHAnsi" w:cstheme="minorHAnsi"/>
        </w:rPr>
        <w:t>on the</w:t>
      </w:r>
      <w:r w:rsidR="003E3BC4" w:rsidRPr="00BA6A0F">
        <w:rPr>
          <w:rFonts w:asciiTheme="majorHAnsi" w:hAnsiTheme="majorHAnsi" w:cstheme="minorHAnsi"/>
        </w:rPr>
        <w:t xml:space="preserve"> </w:t>
      </w:r>
      <w:r w:rsidRPr="00BA6A0F">
        <w:rPr>
          <w:rFonts w:asciiTheme="majorHAnsi" w:hAnsiTheme="majorHAnsi" w:cstheme="minorHAnsi"/>
        </w:rPr>
        <w:t>roadway</w:t>
      </w:r>
      <w:r w:rsidR="003E3BC4" w:rsidRPr="00BA6A0F">
        <w:rPr>
          <w:rFonts w:asciiTheme="majorHAnsi" w:hAnsiTheme="majorHAnsi" w:cstheme="minorHAnsi"/>
        </w:rPr>
        <w:t xml:space="preserve">. Inspector should measure a </w:t>
      </w:r>
      <w:r w:rsidR="002C40FA" w:rsidRPr="00BA6A0F">
        <w:rPr>
          <w:rFonts w:asciiTheme="majorHAnsi" w:hAnsiTheme="majorHAnsi" w:cstheme="minorHAnsi"/>
        </w:rPr>
        <w:t>minimum 100</w:t>
      </w:r>
      <w:r w:rsidR="00D45255" w:rsidRPr="00BA6A0F">
        <w:rPr>
          <w:rFonts w:asciiTheme="majorHAnsi" w:hAnsiTheme="majorHAnsi" w:cstheme="minorHAnsi"/>
        </w:rPr>
        <w:t>-foot</w:t>
      </w:r>
      <w:r w:rsidR="003E3BC4" w:rsidRPr="00BA6A0F">
        <w:rPr>
          <w:rFonts w:asciiTheme="majorHAnsi" w:hAnsiTheme="majorHAnsi" w:cstheme="minorHAnsi"/>
        </w:rPr>
        <w:t xml:space="preserve"> section at the beginning of the map to be paved by marking the beginning and ending of the section. Do not include the intersection in this test section. The measured length and width will be </w:t>
      </w:r>
      <w:r w:rsidR="00D45255" w:rsidRPr="00BA6A0F">
        <w:rPr>
          <w:rFonts w:asciiTheme="majorHAnsi" w:hAnsiTheme="majorHAnsi" w:cstheme="minorHAnsi"/>
        </w:rPr>
        <w:t>multiplied</w:t>
      </w:r>
      <w:r w:rsidR="003E3BC4" w:rsidRPr="00BA6A0F">
        <w:rPr>
          <w:rFonts w:asciiTheme="majorHAnsi" w:hAnsiTheme="majorHAnsi" w:cstheme="minorHAnsi"/>
        </w:rPr>
        <w:t xml:space="preserve"> to find the square footage in the section. The gallons applied can be zer</w:t>
      </w:r>
      <w:r w:rsidR="005404C0" w:rsidRPr="00BA6A0F">
        <w:rPr>
          <w:rFonts w:asciiTheme="majorHAnsi" w:hAnsiTheme="majorHAnsi" w:cstheme="minorHAnsi"/>
        </w:rPr>
        <w:t>oe</w:t>
      </w:r>
      <w:r w:rsidR="003E3BC4" w:rsidRPr="00BA6A0F">
        <w:rPr>
          <w:rFonts w:asciiTheme="majorHAnsi" w:hAnsiTheme="majorHAnsi" w:cstheme="minorHAnsi"/>
        </w:rPr>
        <w:t xml:space="preserve">d out on the distributor and a shot can be applied. </w:t>
      </w:r>
      <w:r w:rsidR="005404C0" w:rsidRPr="00BA6A0F">
        <w:rPr>
          <w:rFonts w:asciiTheme="majorHAnsi" w:hAnsiTheme="majorHAnsi" w:cstheme="minorHAnsi"/>
        </w:rPr>
        <w:t>Divide the gallons applied by the squared footage and check rate applied. Adjust if needed.</w:t>
      </w:r>
      <w:r w:rsidR="00E73078" w:rsidRPr="00BA6A0F">
        <w:rPr>
          <w:rFonts w:asciiTheme="majorHAnsi" w:hAnsiTheme="majorHAnsi" w:cstheme="minorHAnsi"/>
        </w:rPr>
        <w:t xml:space="preserve"> </w:t>
      </w:r>
      <w:r w:rsidR="005404C0" w:rsidRPr="00BA6A0F">
        <w:rPr>
          <w:rFonts w:asciiTheme="majorHAnsi" w:hAnsiTheme="majorHAnsi" w:cstheme="minorHAnsi"/>
        </w:rPr>
        <w:t>Inspect the emulsion application for uniformity, spray pattern, streaking, puddling, and other problems with the emulsion application.</w:t>
      </w:r>
    </w:p>
    <w:p w14:paraId="70DC3D63" w14:textId="5A2D65D1" w:rsidR="005404C0" w:rsidRPr="00BA6A0F" w:rsidRDefault="005404C0" w:rsidP="003C02F5">
      <w:pPr>
        <w:tabs>
          <w:tab w:val="left" w:pos="1079"/>
          <w:tab w:val="left" w:pos="1080"/>
        </w:tabs>
        <w:ind w:left="1080" w:right="810"/>
        <w:rPr>
          <w:rFonts w:asciiTheme="majorHAnsi" w:hAnsiTheme="majorHAnsi" w:cstheme="minorHAnsi"/>
          <w:color w:val="231F20"/>
        </w:rPr>
      </w:pPr>
    </w:p>
    <w:p w14:paraId="1AA7E053" w14:textId="31E51E30" w:rsidR="00E73078" w:rsidRPr="00BA6A0F" w:rsidRDefault="00E73078" w:rsidP="003C02F5">
      <w:pPr>
        <w:tabs>
          <w:tab w:val="left" w:pos="1079"/>
          <w:tab w:val="left" w:pos="1080"/>
        </w:tabs>
        <w:ind w:left="1080" w:right="810"/>
        <w:rPr>
          <w:rFonts w:asciiTheme="majorHAnsi" w:hAnsiTheme="majorHAnsi" w:cstheme="minorHAnsi"/>
          <w:color w:val="231F20"/>
        </w:rPr>
      </w:pPr>
      <w:r w:rsidRPr="00BA6A0F">
        <w:rPr>
          <w:rFonts w:asciiTheme="majorHAnsi" w:hAnsiTheme="majorHAnsi" w:cstheme="minorHAnsi"/>
          <w:color w:val="231F20"/>
        </w:rPr>
        <w:t xml:space="preserve">Once the emulsion rate and uniform application is obtained, apply the aggregate to the test section and observe. Allow the rollers to roll the section. Is there a single rate of aggregate applied? Is the rolling pattern used compacting the aggregate into the emulsion? </w:t>
      </w:r>
      <w:r w:rsidR="00D50EE7" w:rsidRPr="00BA6A0F">
        <w:rPr>
          <w:rFonts w:asciiTheme="majorHAnsi" w:hAnsiTheme="majorHAnsi" w:cstheme="minorHAnsi"/>
          <w:color w:val="231F20"/>
        </w:rPr>
        <w:t xml:space="preserve">Does the seal have </w:t>
      </w:r>
      <w:proofErr w:type="gramStart"/>
      <w:r w:rsidR="00D50EE7" w:rsidRPr="00BA6A0F">
        <w:rPr>
          <w:rFonts w:asciiTheme="majorHAnsi" w:hAnsiTheme="majorHAnsi" w:cstheme="minorHAnsi"/>
          <w:color w:val="231F20"/>
        </w:rPr>
        <w:t>a majority of</w:t>
      </w:r>
      <w:proofErr w:type="gramEnd"/>
      <w:r w:rsidR="00D50EE7" w:rsidRPr="00BA6A0F">
        <w:rPr>
          <w:rFonts w:asciiTheme="majorHAnsi" w:hAnsiTheme="majorHAnsi" w:cstheme="minorHAnsi"/>
          <w:color w:val="231F20"/>
        </w:rPr>
        <w:t xml:space="preserve"> the </w:t>
      </w:r>
      <w:r w:rsidR="00D45255" w:rsidRPr="00BA6A0F">
        <w:rPr>
          <w:rFonts w:asciiTheme="majorHAnsi" w:hAnsiTheme="majorHAnsi" w:cstheme="minorHAnsi"/>
          <w:color w:val="231F20"/>
        </w:rPr>
        <w:t>cross-</w:t>
      </w:r>
      <w:r w:rsidR="00D45255" w:rsidRPr="00BA6A0F">
        <w:rPr>
          <w:rFonts w:asciiTheme="majorHAnsi" w:hAnsiTheme="majorHAnsi" w:cstheme="minorHAnsi"/>
          <w:color w:val="231F20"/>
        </w:rPr>
        <w:lastRenderedPageBreak/>
        <w:t>sectional</w:t>
      </w:r>
      <w:r w:rsidR="00D50EE7" w:rsidRPr="00BA6A0F">
        <w:rPr>
          <w:rFonts w:asciiTheme="majorHAnsi" w:hAnsiTheme="majorHAnsi" w:cstheme="minorHAnsi"/>
          <w:color w:val="231F20"/>
        </w:rPr>
        <w:t xml:space="preserve"> area showing aggregate with emulsion showing around the</w:t>
      </w:r>
      <w:r w:rsidR="000D77EB">
        <w:rPr>
          <w:rFonts w:asciiTheme="majorHAnsi" w:hAnsiTheme="majorHAnsi" w:cstheme="minorHAnsi"/>
          <w:color w:val="231F20"/>
        </w:rPr>
        <w:t xml:space="preserve"> </w:t>
      </w:r>
      <w:r w:rsidR="00D50EE7" w:rsidRPr="00BA6A0F">
        <w:rPr>
          <w:rFonts w:asciiTheme="majorHAnsi" w:hAnsiTheme="majorHAnsi" w:cstheme="minorHAnsi"/>
          <w:color w:val="231F20"/>
        </w:rPr>
        <w:t>aggregate? No excessive emulsion or aggregate in the mat.</w:t>
      </w:r>
    </w:p>
    <w:p w14:paraId="1CAB8454" w14:textId="7B004901" w:rsidR="00D50EE7" w:rsidRPr="00BA6A0F" w:rsidRDefault="00D50EE7" w:rsidP="003C02F5">
      <w:pPr>
        <w:tabs>
          <w:tab w:val="left" w:pos="1079"/>
          <w:tab w:val="left" w:pos="1080"/>
        </w:tabs>
        <w:ind w:left="1080" w:right="810"/>
        <w:rPr>
          <w:rFonts w:asciiTheme="majorHAnsi" w:hAnsiTheme="majorHAnsi" w:cstheme="minorHAnsi"/>
          <w:color w:val="231F20"/>
        </w:rPr>
      </w:pPr>
    </w:p>
    <w:p w14:paraId="54FD97EF" w14:textId="75982DEA" w:rsidR="00D50EE7" w:rsidRPr="00BA6A0F" w:rsidRDefault="00D50EE7" w:rsidP="003C02F5">
      <w:pPr>
        <w:tabs>
          <w:tab w:val="left" w:pos="1079"/>
          <w:tab w:val="left" w:pos="1080"/>
        </w:tabs>
        <w:ind w:left="1080" w:right="810"/>
        <w:rPr>
          <w:rFonts w:asciiTheme="majorHAnsi" w:hAnsiTheme="majorHAnsi" w:cstheme="minorHAnsi"/>
          <w:color w:val="231F20"/>
        </w:rPr>
      </w:pPr>
      <w:r w:rsidRPr="00BA6A0F">
        <w:rPr>
          <w:rFonts w:asciiTheme="majorHAnsi" w:hAnsiTheme="majorHAnsi" w:cstheme="minorHAnsi"/>
          <w:color w:val="231F20"/>
        </w:rPr>
        <w:t>Provided the test section is adequate, paving can begin.</w:t>
      </w:r>
    </w:p>
    <w:p w14:paraId="289E4B42" w14:textId="77777777" w:rsidR="005B6D3F" w:rsidRPr="00BA6A0F" w:rsidRDefault="005B6D3F" w:rsidP="003C02F5">
      <w:pPr>
        <w:tabs>
          <w:tab w:val="left" w:pos="1079"/>
          <w:tab w:val="left" w:pos="1080"/>
        </w:tabs>
        <w:ind w:left="1080" w:right="810"/>
        <w:rPr>
          <w:rFonts w:asciiTheme="majorHAnsi" w:hAnsiTheme="majorHAnsi" w:cstheme="minorHAnsi"/>
          <w:color w:val="231F20"/>
        </w:rPr>
      </w:pPr>
    </w:p>
    <w:p w14:paraId="438731A3" w14:textId="69468BC2" w:rsidR="00746C1E" w:rsidRPr="00BA6A0F" w:rsidRDefault="00746C1E" w:rsidP="003C02F5">
      <w:pPr>
        <w:tabs>
          <w:tab w:val="left" w:pos="1440"/>
        </w:tabs>
        <w:ind w:left="1080" w:right="900"/>
        <w:rPr>
          <w:rFonts w:asciiTheme="majorHAnsi" w:hAnsiTheme="majorHAnsi" w:cstheme="minorHAnsi"/>
          <w:color w:val="231F20"/>
        </w:rPr>
      </w:pPr>
    </w:p>
    <w:p w14:paraId="6102DA43" w14:textId="77777777" w:rsidR="005153EB" w:rsidRPr="004A0074" w:rsidRDefault="00EE060F" w:rsidP="00E313C4">
      <w:pPr>
        <w:pStyle w:val="Heading1"/>
        <w:ind w:left="1080" w:right="810"/>
        <w:rPr>
          <w:rFonts w:ascii="Oswald Medium" w:eastAsia="Arial" w:hAnsi="Oswald Medium" w:cstheme="minorHAnsi"/>
          <w:b w:val="0"/>
          <w:color w:val="6486AE"/>
          <w:szCs w:val="28"/>
        </w:rPr>
      </w:pPr>
      <w:r w:rsidRPr="004A0074">
        <w:rPr>
          <w:rFonts w:ascii="Oswald Medium" w:eastAsia="Arial" w:hAnsi="Oswald Medium" w:cstheme="minorHAnsi"/>
          <w:b w:val="0"/>
          <w:color w:val="6486AE"/>
          <w:szCs w:val="28"/>
        </w:rPr>
        <w:t>CHIP SEAL TREATMENT “TRAIN” CAN BEGIN TO PAVE THE ROAD</w:t>
      </w:r>
    </w:p>
    <w:p w14:paraId="457C25C4" w14:textId="0AAE457B" w:rsidR="005153EB" w:rsidRPr="00BA6A0F" w:rsidRDefault="005153EB" w:rsidP="00E313C4">
      <w:pPr>
        <w:pStyle w:val="BodyText"/>
        <w:spacing w:before="0"/>
        <w:ind w:right="810" w:firstLine="0"/>
        <w:rPr>
          <w:rFonts w:asciiTheme="majorHAnsi" w:hAnsiTheme="majorHAnsi"/>
          <w:b/>
          <w:sz w:val="12"/>
        </w:rPr>
      </w:pPr>
    </w:p>
    <w:p w14:paraId="1A140A80" w14:textId="71F6A660" w:rsidR="00D50EE7" w:rsidRPr="00BA6A0F" w:rsidRDefault="00D50EE7" w:rsidP="000D77EB">
      <w:pPr>
        <w:tabs>
          <w:tab w:val="left" w:pos="1079"/>
          <w:tab w:val="left" w:pos="1080"/>
        </w:tabs>
        <w:ind w:left="1080" w:right="810"/>
        <w:rPr>
          <w:rFonts w:asciiTheme="majorHAnsi" w:hAnsiTheme="majorHAnsi" w:cstheme="minorHAnsi"/>
          <w:color w:val="231F20"/>
        </w:rPr>
      </w:pPr>
      <w:r w:rsidRPr="00BA6A0F">
        <w:rPr>
          <w:rFonts w:asciiTheme="majorHAnsi" w:hAnsiTheme="majorHAnsi" w:cstheme="minorHAnsi"/>
          <w:color w:val="231F20"/>
        </w:rPr>
        <w:t>The Contractor can begin paving at this point. You should expect to see the train proceed as follows</w:t>
      </w:r>
      <w:r w:rsidR="00564B67" w:rsidRPr="00BA6A0F">
        <w:rPr>
          <w:rFonts w:asciiTheme="majorHAnsi" w:hAnsiTheme="majorHAnsi" w:cstheme="minorHAnsi"/>
          <w:color w:val="231F20"/>
        </w:rPr>
        <w:t>:</w:t>
      </w:r>
    </w:p>
    <w:p w14:paraId="46C1997C" w14:textId="5AAC2BAA" w:rsidR="005153EB" w:rsidRPr="00FF286F" w:rsidRDefault="00EE060F" w:rsidP="00FF286F">
      <w:pPr>
        <w:pStyle w:val="ListParagraph"/>
        <w:numPr>
          <w:ilvl w:val="0"/>
          <w:numId w:val="21"/>
        </w:numPr>
        <w:ind w:right="810"/>
        <w:rPr>
          <w:rFonts w:asciiTheme="majorHAnsi" w:hAnsiTheme="majorHAnsi" w:cstheme="minorHAnsi"/>
          <w:color w:val="231F20"/>
        </w:rPr>
      </w:pPr>
      <w:r w:rsidRPr="00FF286F">
        <w:rPr>
          <w:rFonts w:asciiTheme="majorHAnsi" w:hAnsiTheme="majorHAnsi" w:cstheme="minorHAnsi"/>
          <w:color w:val="231F20"/>
        </w:rPr>
        <w:t>Distributor (SPEC BOOK 600-5 PG 6-1, B.P.M. PG 6)</w:t>
      </w:r>
    </w:p>
    <w:p w14:paraId="0C29F641" w14:textId="77777777" w:rsidR="005153EB" w:rsidRPr="00FF286F" w:rsidRDefault="00EE060F" w:rsidP="00FF286F">
      <w:pPr>
        <w:pStyle w:val="ListParagraph"/>
        <w:numPr>
          <w:ilvl w:val="0"/>
          <w:numId w:val="21"/>
        </w:numPr>
        <w:ind w:right="810"/>
        <w:rPr>
          <w:rFonts w:asciiTheme="majorHAnsi" w:hAnsiTheme="majorHAnsi" w:cstheme="minorHAnsi"/>
          <w:color w:val="231F20"/>
        </w:rPr>
      </w:pPr>
      <w:r w:rsidRPr="00FF286F">
        <w:rPr>
          <w:rFonts w:asciiTheme="majorHAnsi" w:hAnsiTheme="majorHAnsi" w:cstheme="minorHAnsi"/>
          <w:color w:val="231F20"/>
        </w:rPr>
        <w:t>Rock Spreader (B.P.M. PG 7, SPEC BOOK 660 PG 6-43)</w:t>
      </w:r>
    </w:p>
    <w:p w14:paraId="40D8C4AD" w14:textId="77777777" w:rsidR="005153EB" w:rsidRPr="00FF286F" w:rsidRDefault="00EE060F" w:rsidP="00FF286F">
      <w:pPr>
        <w:pStyle w:val="ListParagraph"/>
        <w:numPr>
          <w:ilvl w:val="0"/>
          <w:numId w:val="21"/>
        </w:numPr>
        <w:ind w:right="810"/>
        <w:rPr>
          <w:rFonts w:asciiTheme="majorHAnsi" w:hAnsiTheme="majorHAnsi" w:cstheme="minorHAnsi"/>
          <w:color w:val="231F20"/>
        </w:rPr>
      </w:pPr>
      <w:r w:rsidRPr="00FF286F">
        <w:rPr>
          <w:rFonts w:asciiTheme="majorHAnsi" w:hAnsiTheme="majorHAnsi" w:cstheme="minorHAnsi"/>
          <w:color w:val="231F20"/>
        </w:rPr>
        <w:t>Dump Trucks (B.P.M. PG 8)</w:t>
      </w:r>
    </w:p>
    <w:p w14:paraId="56FDE901" w14:textId="77777777" w:rsidR="005153EB" w:rsidRPr="00FF286F" w:rsidRDefault="00EE060F" w:rsidP="00FF286F">
      <w:pPr>
        <w:pStyle w:val="ListParagraph"/>
        <w:numPr>
          <w:ilvl w:val="0"/>
          <w:numId w:val="21"/>
        </w:numPr>
        <w:ind w:right="810"/>
        <w:rPr>
          <w:rFonts w:asciiTheme="majorHAnsi" w:hAnsiTheme="majorHAnsi" w:cstheme="minorHAnsi"/>
          <w:color w:val="231F20"/>
        </w:rPr>
      </w:pPr>
      <w:r w:rsidRPr="00FF286F">
        <w:rPr>
          <w:rFonts w:asciiTheme="majorHAnsi" w:hAnsiTheme="majorHAnsi" w:cstheme="minorHAnsi"/>
          <w:color w:val="231F20"/>
        </w:rPr>
        <w:t>Pneumatic Tire Rollers (B.P.M. PG 9, SPEC BOOK 660-8 (A) PG 6-43)</w:t>
      </w:r>
    </w:p>
    <w:p w14:paraId="65E0A221" w14:textId="77777777" w:rsidR="005153EB" w:rsidRPr="00FF286F" w:rsidRDefault="00EE060F" w:rsidP="00FF286F">
      <w:pPr>
        <w:pStyle w:val="ListParagraph"/>
        <w:numPr>
          <w:ilvl w:val="0"/>
          <w:numId w:val="21"/>
        </w:numPr>
        <w:ind w:right="810"/>
        <w:rPr>
          <w:rFonts w:asciiTheme="majorHAnsi" w:hAnsiTheme="majorHAnsi" w:cstheme="minorHAnsi"/>
          <w:color w:val="231F20"/>
        </w:rPr>
      </w:pPr>
      <w:r w:rsidRPr="00FF286F">
        <w:rPr>
          <w:rFonts w:asciiTheme="majorHAnsi" w:hAnsiTheme="majorHAnsi" w:cstheme="minorHAnsi"/>
          <w:color w:val="231F20"/>
        </w:rPr>
        <w:t>Steel Wheel Rollers (B.P.M. PG 9, SPEC BOOK 660-8 (A) PG 6-43)</w:t>
      </w:r>
    </w:p>
    <w:p w14:paraId="75B8B2DD" w14:textId="22065729" w:rsidR="005153EB" w:rsidRPr="00FF286F" w:rsidRDefault="00EE060F" w:rsidP="00FF286F">
      <w:pPr>
        <w:pStyle w:val="ListParagraph"/>
        <w:numPr>
          <w:ilvl w:val="0"/>
          <w:numId w:val="21"/>
        </w:numPr>
        <w:ind w:right="810"/>
        <w:rPr>
          <w:rFonts w:asciiTheme="majorHAnsi" w:hAnsiTheme="majorHAnsi" w:cstheme="minorHAnsi"/>
          <w:color w:val="231F20"/>
        </w:rPr>
      </w:pPr>
      <w:r w:rsidRPr="00FF286F">
        <w:rPr>
          <w:rFonts w:asciiTheme="majorHAnsi" w:hAnsiTheme="majorHAnsi" w:cstheme="minorHAnsi"/>
          <w:color w:val="231F20"/>
        </w:rPr>
        <w:t>Combination Roller used in place of steel wheel roller (SPEC BOOK 660-8(A) PG 6-44, B.M.P. PG 10)</w:t>
      </w:r>
    </w:p>
    <w:p w14:paraId="49B2B12F" w14:textId="77777777" w:rsidR="005153EB" w:rsidRPr="00FF286F" w:rsidRDefault="005153EB" w:rsidP="00E313C4">
      <w:pPr>
        <w:pStyle w:val="BodyText"/>
        <w:spacing w:before="0"/>
        <w:ind w:right="810" w:firstLine="0"/>
        <w:rPr>
          <w:rFonts w:ascii="Oswald Medium" w:hAnsi="Oswald Medium"/>
          <w:b/>
        </w:rPr>
      </w:pPr>
    </w:p>
    <w:p w14:paraId="67443D4D" w14:textId="14C0CACD" w:rsidR="005153EB" w:rsidRPr="004A0074" w:rsidRDefault="000D77EB" w:rsidP="00E313C4">
      <w:pPr>
        <w:pStyle w:val="Heading2"/>
        <w:ind w:left="1080" w:right="810"/>
        <w:rPr>
          <w:rFonts w:ascii="Oswald Medium" w:eastAsia="Arial" w:hAnsi="Oswald Medium" w:cstheme="minorHAnsi"/>
          <w:b w:val="0"/>
          <w:color w:val="6486AE"/>
          <w:sz w:val="36"/>
        </w:rPr>
      </w:pPr>
      <w:r w:rsidRPr="004A0074">
        <w:rPr>
          <w:rFonts w:ascii="Oswald Medium" w:eastAsia="Arial" w:hAnsi="Oswald Medium" w:cstheme="minorHAnsi"/>
          <w:b w:val="0"/>
          <w:color w:val="6486AE"/>
          <w:sz w:val="36"/>
        </w:rPr>
        <w:t>PAVING THE</w:t>
      </w:r>
      <w:r w:rsidR="00D45255" w:rsidRPr="004A0074">
        <w:rPr>
          <w:rFonts w:ascii="Oswald Medium" w:eastAsia="Arial" w:hAnsi="Oswald Medium" w:cstheme="minorHAnsi"/>
          <w:b w:val="0"/>
          <w:color w:val="6486AE"/>
          <w:sz w:val="36"/>
        </w:rPr>
        <w:t xml:space="preserve"> ROADWAY</w:t>
      </w:r>
    </w:p>
    <w:p w14:paraId="68D1EDC9" w14:textId="589C1B00" w:rsidR="00564B67" w:rsidRDefault="00564B67" w:rsidP="00E313C4">
      <w:pPr>
        <w:pStyle w:val="Heading2"/>
        <w:ind w:left="1080" w:right="810"/>
        <w:rPr>
          <w:rFonts w:asciiTheme="minorHAnsi" w:eastAsia="Arial" w:hAnsiTheme="minorHAnsi" w:cstheme="minorHAnsi"/>
          <w:bCs w:val="0"/>
          <w:color w:val="231F20"/>
          <w:szCs w:val="22"/>
        </w:rPr>
      </w:pPr>
    </w:p>
    <w:p w14:paraId="77C4A6D0" w14:textId="65A913D2" w:rsidR="00564B67" w:rsidRDefault="00D45255" w:rsidP="00E313C4">
      <w:pPr>
        <w:pStyle w:val="Heading2"/>
        <w:ind w:left="1080" w:right="810"/>
        <w:rPr>
          <w:rFonts w:asciiTheme="majorHAnsi" w:eastAsia="Arial" w:hAnsiTheme="majorHAnsi" w:cstheme="minorHAnsi"/>
          <w:b w:val="0"/>
          <w:color w:val="231F20"/>
          <w:sz w:val="22"/>
          <w:szCs w:val="22"/>
        </w:rPr>
      </w:pPr>
      <w:r w:rsidRPr="00B5237B">
        <w:rPr>
          <w:rFonts w:asciiTheme="majorHAnsi" w:eastAsia="Arial" w:hAnsiTheme="majorHAnsi" w:cstheme="minorHAnsi"/>
          <w:b w:val="0"/>
          <w:color w:val="231F20"/>
          <w:sz w:val="22"/>
          <w:szCs w:val="22"/>
        </w:rPr>
        <w:t>During</w:t>
      </w:r>
      <w:r w:rsidR="00564B67" w:rsidRPr="00B5237B">
        <w:rPr>
          <w:rFonts w:asciiTheme="majorHAnsi" w:eastAsia="Arial" w:hAnsiTheme="majorHAnsi" w:cstheme="minorHAnsi"/>
          <w:b w:val="0"/>
          <w:color w:val="231F20"/>
          <w:sz w:val="22"/>
          <w:szCs w:val="22"/>
        </w:rPr>
        <w:t xml:space="preserve"> paving, the Inspector should be </w:t>
      </w:r>
      <w:r w:rsidRPr="00B5237B">
        <w:rPr>
          <w:rFonts w:asciiTheme="majorHAnsi" w:eastAsia="Arial" w:hAnsiTheme="majorHAnsi" w:cstheme="minorHAnsi"/>
          <w:b w:val="0"/>
          <w:color w:val="231F20"/>
          <w:sz w:val="22"/>
          <w:szCs w:val="22"/>
        </w:rPr>
        <w:t>monitoring</w:t>
      </w:r>
      <w:r w:rsidR="00564B67" w:rsidRPr="00B5237B">
        <w:rPr>
          <w:rFonts w:asciiTheme="majorHAnsi" w:eastAsia="Arial" w:hAnsiTheme="majorHAnsi" w:cstheme="minorHAnsi"/>
          <w:b w:val="0"/>
          <w:color w:val="231F20"/>
          <w:sz w:val="22"/>
          <w:szCs w:val="22"/>
        </w:rPr>
        <w:t xml:space="preserve"> the following:</w:t>
      </w:r>
    </w:p>
    <w:p w14:paraId="226A40C6" w14:textId="77777777" w:rsidR="00FF286F" w:rsidRPr="00B5237B" w:rsidRDefault="00FF286F" w:rsidP="00E313C4">
      <w:pPr>
        <w:pStyle w:val="Heading2"/>
        <w:ind w:left="1080" w:right="810"/>
        <w:rPr>
          <w:rFonts w:asciiTheme="majorHAnsi" w:eastAsia="Arial" w:hAnsiTheme="majorHAnsi" w:cstheme="minorHAnsi"/>
          <w:b w:val="0"/>
          <w:color w:val="231F20"/>
          <w:sz w:val="22"/>
          <w:szCs w:val="22"/>
        </w:rPr>
      </w:pPr>
    </w:p>
    <w:p w14:paraId="58E51CE1" w14:textId="28785358" w:rsidR="00564B67" w:rsidRPr="00B5237B" w:rsidRDefault="00564B67" w:rsidP="00E313C4">
      <w:pPr>
        <w:pStyle w:val="Heading2"/>
        <w:ind w:left="1080" w:right="810"/>
        <w:rPr>
          <w:rFonts w:asciiTheme="majorHAnsi" w:hAnsiTheme="majorHAnsi"/>
          <w:b w:val="0"/>
          <w:sz w:val="22"/>
          <w:szCs w:val="22"/>
        </w:rPr>
      </w:pPr>
      <w:r w:rsidRPr="00B5237B">
        <w:rPr>
          <w:rFonts w:asciiTheme="majorHAnsi" w:eastAsia="Arial" w:hAnsiTheme="majorHAnsi" w:cstheme="minorHAnsi"/>
          <w:b w:val="0"/>
          <w:color w:val="231F20"/>
          <w:sz w:val="22"/>
          <w:szCs w:val="22"/>
        </w:rPr>
        <w:t>These activities should be checked periodically and more often if there are any problems with any of the activities involved.</w:t>
      </w:r>
    </w:p>
    <w:p w14:paraId="0C9E5EFC" w14:textId="31FD64B4" w:rsidR="005153EB" w:rsidRPr="00FF286F" w:rsidRDefault="00564B67"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 xml:space="preserve">Is the emulsion </w:t>
      </w:r>
      <w:r w:rsidR="00EE060F" w:rsidRPr="00FF286F">
        <w:rPr>
          <w:rFonts w:asciiTheme="majorHAnsi" w:hAnsiTheme="majorHAnsi" w:cstheme="minorHAnsi"/>
          <w:color w:val="231F20"/>
        </w:rPr>
        <w:t xml:space="preserve">in the </w:t>
      </w:r>
      <w:r w:rsidR="00D45255" w:rsidRPr="00FF286F">
        <w:rPr>
          <w:rFonts w:asciiTheme="majorHAnsi" w:hAnsiTheme="majorHAnsi" w:cstheme="minorHAnsi"/>
          <w:color w:val="231F20"/>
        </w:rPr>
        <w:t>160-to-170-degree</w:t>
      </w:r>
      <w:r w:rsidR="00EE060F" w:rsidRPr="00FF286F">
        <w:rPr>
          <w:rFonts w:asciiTheme="majorHAnsi" w:hAnsiTheme="majorHAnsi" w:cstheme="minorHAnsi"/>
          <w:color w:val="231F20"/>
        </w:rPr>
        <w:t xml:space="preserve"> range</w:t>
      </w:r>
      <w:r w:rsidRPr="00FF286F">
        <w:rPr>
          <w:rFonts w:asciiTheme="majorHAnsi" w:hAnsiTheme="majorHAnsi" w:cstheme="minorHAnsi"/>
          <w:color w:val="231F20"/>
        </w:rPr>
        <w:t>? See temperature gauge on distributor.</w:t>
      </w:r>
    </w:p>
    <w:p w14:paraId="5FE9BC6A" w14:textId="4F603501"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Does distributor place a uniform and full width layer of emulsion</w:t>
      </w:r>
      <w:r w:rsidR="00A52FBB" w:rsidRPr="00FF286F">
        <w:rPr>
          <w:rFonts w:asciiTheme="majorHAnsi" w:hAnsiTheme="majorHAnsi" w:cstheme="minorHAnsi"/>
          <w:color w:val="231F20"/>
        </w:rPr>
        <w:t>?</w:t>
      </w:r>
    </w:p>
    <w:p w14:paraId="24EE1FBA" w14:textId="225C1CBF" w:rsidR="005153EB" w:rsidRPr="00FF286F" w:rsidRDefault="00A52FBB"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 xml:space="preserve">There should be </w:t>
      </w:r>
      <w:r w:rsidR="00EE060F" w:rsidRPr="00FF286F">
        <w:rPr>
          <w:rFonts w:asciiTheme="majorHAnsi" w:hAnsiTheme="majorHAnsi" w:cstheme="minorHAnsi"/>
          <w:color w:val="231F20"/>
        </w:rPr>
        <w:t>No corn row</w:t>
      </w:r>
      <w:r w:rsidRPr="00FF286F">
        <w:rPr>
          <w:rFonts w:asciiTheme="majorHAnsi" w:hAnsiTheme="majorHAnsi" w:cstheme="minorHAnsi"/>
          <w:color w:val="231F20"/>
        </w:rPr>
        <w:t>s or</w:t>
      </w:r>
      <w:r w:rsidR="00EE060F" w:rsidRPr="00FF286F">
        <w:rPr>
          <w:rFonts w:asciiTheme="majorHAnsi" w:hAnsiTheme="majorHAnsi" w:cstheme="minorHAnsi"/>
          <w:color w:val="231F20"/>
        </w:rPr>
        <w:t xml:space="preserve"> streaks</w:t>
      </w:r>
      <w:r w:rsidRPr="00FF286F">
        <w:rPr>
          <w:rFonts w:asciiTheme="majorHAnsi" w:hAnsiTheme="majorHAnsi" w:cstheme="minorHAnsi"/>
          <w:color w:val="231F20"/>
        </w:rPr>
        <w:t>.</w:t>
      </w:r>
    </w:p>
    <w:p w14:paraId="5E43E7A7" w14:textId="42C792DE"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The emulsion color should be brown in its emulsified state, black after it breaks</w:t>
      </w:r>
      <w:r w:rsidR="00A52FBB" w:rsidRPr="00FF286F">
        <w:rPr>
          <w:rFonts w:asciiTheme="majorHAnsi" w:hAnsiTheme="majorHAnsi" w:cstheme="minorHAnsi"/>
          <w:color w:val="231F20"/>
        </w:rPr>
        <w:t>.</w:t>
      </w:r>
    </w:p>
    <w:p w14:paraId="6E1ADDA3" w14:textId="08312EAD"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 xml:space="preserve">Bubbles can appear from the </w:t>
      </w:r>
      <w:r w:rsidR="00D45255" w:rsidRPr="00FF286F">
        <w:rPr>
          <w:rFonts w:asciiTheme="majorHAnsi" w:hAnsiTheme="majorHAnsi" w:cstheme="minorHAnsi"/>
          <w:color w:val="231F20"/>
        </w:rPr>
        <w:t>emulsifier,</w:t>
      </w:r>
      <w:r w:rsidR="00A52FBB" w:rsidRPr="00FF286F">
        <w:rPr>
          <w:rFonts w:asciiTheme="majorHAnsi" w:hAnsiTheme="majorHAnsi" w:cstheme="minorHAnsi"/>
          <w:color w:val="231F20"/>
        </w:rPr>
        <w:t xml:space="preserve"> and this is normal.</w:t>
      </w:r>
    </w:p>
    <w:p w14:paraId="17B5AC9B" w14:textId="6A10E6C5"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Remember that smell - Should not smell like diesel fuel</w:t>
      </w:r>
      <w:r w:rsidR="00A52FBB" w:rsidRPr="00FF286F">
        <w:rPr>
          <w:rFonts w:asciiTheme="majorHAnsi" w:hAnsiTheme="majorHAnsi" w:cstheme="minorHAnsi"/>
          <w:color w:val="231F20"/>
        </w:rPr>
        <w:t>.</w:t>
      </w:r>
    </w:p>
    <w:p w14:paraId="2FAB697C" w14:textId="2571F5B9"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Should remain on roadway until stone is placed</w:t>
      </w:r>
      <w:r w:rsidR="00A52FBB" w:rsidRPr="00FF286F">
        <w:rPr>
          <w:rFonts w:asciiTheme="majorHAnsi" w:hAnsiTheme="majorHAnsi" w:cstheme="minorHAnsi"/>
          <w:color w:val="231F20"/>
        </w:rPr>
        <w:t>.</w:t>
      </w:r>
    </w:p>
    <w:p w14:paraId="5DFA9635" w14:textId="717D15ED" w:rsidR="005153EB" w:rsidRPr="00FF286F" w:rsidRDefault="00FF286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Are</w:t>
      </w:r>
      <w:r w:rsidR="00EE060F" w:rsidRPr="00FF286F">
        <w:rPr>
          <w:rFonts w:asciiTheme="majorHAnsi" w:hAnsiTheme="majorHAnsi" w:cstheme="minorHAnsi"/>
          <w:color w:val="231F20"/>
        </w:rPr>
        <w:t xml:space="preserve"> emulsion filling roadway cracks</w:t>
      </w:r>
      <w:r w:rsidR="00A52FBB" w:rsidRPr="00FF286F">
        <w:rPr>
          <w:rFonts w:asciiTheme="majorHAnsi" w:hAnsiTheme="majorHAnsi" w:cstheme="minorHAnsi"/>
          <w:color w:val="231F20"/>
        </w:rPr>
        <w:t xml:space="preserve"> with material left to secure aggregate</w:t>
      </w:r>
      <w:r w:rsidR="00EE060F" w:rsidRPr="00FF286F">
        <w:rPr>
          <w:rFonts w:asciiTheme="majorHAnsi" w:hAnsiTheme="majorHAnsi" w:cstheme="minorHAnsi"/>
          <w:color w:val="231F20"/>
        </w:rPr>
        <w:t>?</w:t>
      </w:r>
    </w:p>
    <w:p w14:paraId="3EA513B7" w14:textId="3940161F"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Know how long emulsion takes to break during the paving season</w:t>
      </w:r>
      <w:r w:rsidR="00A2189B" w:rsidRPr="00FF286F">
        <w:rPr>
          <w:rFonts w:asciiTheme="majorHAnsi" w:hAnsiTheme="majorHAnsi" w:cstheme="minorHAnsi"/>
          <w:color w:val="231F20"/>
        </w:rPr>
        <w:t>.</w:t>
      </w:r>
    </w:p>
    <w:p w14:paraId="2EC17476" w14:textId="7FA4CDE4"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False break: A thin layer over the surface of emulsion looks like it’s broke</w:t>
      </w:r>
      <w:r w:rsidR="00A2189B" w:rsidRPr="00FF286F">
        <w:rPr>
          <w:rFonts w:asciiTheme="majorHAnsi" w:hAnsiTheme="majorHAnsi" w:cstheme="minorHAnsi"/>
          <w:color w:val="231F20"/>
        </w:rPr>
        <w:t xml:space="preserve">. </w:t>
      </w:r>
      <w:r w:rsidRPr="00FF286F">
        <w:rPr>
          <w:rFonts w:asciiTheme="majorHAnsi" w:hAnsiTheme="majorHAnsi" w:cstheme="minorHAnsi"/>
          <w:color w:val="231F20"/>
        </w:rPr>
        <w:t>The water bottle test</w:t>
      </w:r>
      <w:r w:rsidR="00A2189B" w:rsidRPr="00FF286F">
        <w:rPr>
          <w:rFonts w:asciiTheme="majorHAnsi" w:hAnsiTheme="majorHAnsi" w:cstheme="minorHAnsi"/>
          <w:color w:val="231F20"/>
        </w:rPr>
        <w:t xml:space="preserve"> can assist with this.</w:t>
      </w:r>
    </w:p>
    <w:p w14:paraId="356333D0" w14:textId="77777777"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Good aggregate for chip seals has uniform shape, hardness and clean</w:t>
      </w:r>
    </w:p>
    <w:p w14:paraId="39C78E93" w14:textId="0F48F1B6"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lastRenderedPageBreak/>
        <w:t xml:space="preserve">Excessive moisture and “dirty stone” will reduce the bonding </w:t>
      </w:r>
    </w:p>
    <w:p w14:paraId="37B57957" w14:textId="6DE072E3" w:rsidR="005153EB" w:rsidRPr="00FF286F" w:rsidRDefault="00EE060F" w:rsidP="00FF286F">
      <w:pPr>
        <w:pStyle w:val="ListParagraph"/>
        <w:numPr>
          <w:ilvl w:val="0"/>
          <w:numId w:val="22"/>
        </w:numPr>
        <w:tabs>
          <w:tab w:val="left" w:pos="1440"/>
        </w:tabs>
        <w:ind w:right="990"/>
        <w:rPr>
          <w:rFonts w:asciiTheme="majorHAnsi" w:hAnsiTheme="majorHAnsi" w:cstheme="minorHAnsi"/>
          <w:color w:val="231F20"/>
        </w:rPr>
      </w:pPr>
      <w:r w:rsidRPr="00FF286F">
        <w:rPr>
          <w:rFonts w:asciiTheme="majorHAnsi" w:hAnsiTheme="majorHAnsi" w:cstheme="minorHAnsi"/>
          <w:color w:val="231F20"/>
        </w:rPr>
        <w:t xml:space="preserve">Dry aggregate causes premature emulsion break: Introduce water if from a stockpile, watch for contamination </w:t>
      </w:r>
    </w:p>
    <w:p w14:paraId="47FCD393" w14:textId="77777777"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Dry dusty aggregates use spray bars on steel wheel roller</w:t>
      </w:r>
    </w:p>
    <w:p w14:paraId="494D877E" w14:textId="56A4647A"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 xml:space="preserve">Ideal condition of aggregate: saturated surface dry </w:t>
      </w:r>
    </w:p>
    <w:p w14:paraId="3E53C57D" w14:textId="6A134586"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 xml:space="preserve">Are the front and rear hoppers on the rock spreader adequately supplied </w:t>
      </w:r>
      <w:r w:rsidR="00A2189B" w:rsidRPr="00FF286F">
        <w:rPr>
          <w:rFonts w:asciiTheme="majorHAnsi" w:hAnsiTheme="majorHAnsi" w:cstheme="minorHAnsi"/>
          <w:color w:val="231F20"/>
        </w:rPr>
        <w:t>with aggregate</w:t>
      </w:r>
    </w:p>
    <w:p w14:paraId="2ECC28A6" w14:textId="6E3FF251"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 xml:space="preserve">Is aggregate placed across the full width of the road? </w:t>
      </w:r>
    </w:p>
    <w:p w14:paraId="694032C8" w14:textId="77777777" w:rsidR="005153EB" w:rsidRPr="00FF286F" w:rsidRDefault="00EE060F" w:rsidP="00FF286F">
      <w:pPr>
        <w:pStyle w:val="ListParagraph"/>
        <w:numPr>
          <w:ilvl w:val="0"/>
          <w:numId w:val="22"/>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Does the mat have that salt and pepper appearance? Emulsion can be seen through aggregate</w:t>
      </w:r>
    </w:p>
    <w:p w14:paraId="331BBB28" w14:textId="20DB67CF" w:rsidR="005153EB" w:rsidRPr="00B5237B" w:rsidRDefault="00A2189B" w:rsidP="00FF286F">
      <w:pPr>
        <w:pStyle w:val="BodyText"/>
        <w:numPr>
          <w:ilvl w:val="0"/>
          <w:numId w:val="22"/>
        </w:numPr>
        <w:tabs>
          <w:tab w:val="left" w:pos="1079"/>
          <w:tab w:val="left" w:pos="1080"/>
        </w:tabs>
        <w:spacing w:before="0"/>
        <w:ind w:right="810"/>
        <w:rPr>
          <w:rFonts w:asciiTheme="majorHAnsi" w:hAnsiTheme="majorHAnsi" w:cstheme="minorHAnsi"/>
          <w:color w:val="231F20"/>
          <w:sz w:val="22"/>
          <w:szCs w:val="22"/>
        </w:rPr>
      </w:pPr>
      <w:r w:rsidRPr="00B5237B">
        <w:rPr>
          <w:rFonts w:asciiTheme="majorHAnsi" w:hAnsiTheme="majorHAnsi" w:cstheme="minorHAnsi"/>
          <w:color w:val="231F20"/>
          <w:sz w:val="22"/>
          <w:szCs w:val="22"/>
        </w:rPr>
        <w:t>Rubber tire</w:t>
      </w:r>
      <w:r w:rsidR="00EE060F" w:rsidRPr="00B5237B">
        <w:rPr>
          <w:rFonts w:asciiTheme="majorHAnsi" w:hAnsiTheme="majorHAnsi" w:cstheme="minorHAnsi"/>
          <w:color w:val="231F20"/>
          <w:sz w:val="22"/>
          <w:szCs w:val="22"/>
        </w:rPr>
        <w:t xml:space="preserve"> roller </w:t>
      </w:r>
      <w:r w:rsidRPr="00B5237B">
        <w:rPr>
          <w:rFonts w:asciiTheme="majorHAnsi" w:hAnsiTheme="majorHAnsi" w:cstheme="minorHAnsi"/>
          <w:color w:val="231F20"/>
          <w:sz w:val="22"/>
          <w:szCs w:val="22"/>
        </w:rPr>
        <w:t xml:space="preserve">should roll </w:t>
      </w:r>
      <w:r w:rsidR="00EE060F" w:rsidRPr="00B5237B">
        <w:rPr>
          <w:rFonts w:asciiTheme="majorHAnsi" w:hAnsiTheme="majorHAnsi" w:cstheme="minorHAnsi"/>
          <w:color w:val="231F20"/>
          <w:sz w:val="22"/>
          <w:szCs w:val="22"/>
        </w:rPr>
        <w:t>after stone spreader, with two passes</w:t>
      </w:r>
      <w:r w:rsidRPr="00B5237B">
        <w:rPr>
          <w:rFonts w:asciiTheme="majorHAnsi" w:hAnsiTheme="majorHAnsi" w:cstheme="minorHAnsi"/>
          <w:color w:val="231F20"/>
          <w:sz w:val="22"/>
          <w:szCs w:val="22"/>
        </w:rPr>
        <w:t xml:space="preserve"> </w:t>
      </w:r>
      <w:r w:rsidR="00EE060F" w:rsidRPr="00B5237B">
        <w:rPr>
          <w:rFonts w:asciiTheme="majorHAnsi" w:hAnsiTheme="majorHAnsi" w:cstheme="minorHAnsi"/>
          <w:color w:val="231F20"/>
          <w:sz w:val="22"/>
          <w:szCs w:val="22"/>
        </w:rPr>
        <w:t>Maintain proper tire pressure</w:t>
      </w:r>
      <w:r w:rsidRPr="00B5237B">
        <w:rPr>
          <w:rFonts w:asciiTheme="majorHAnsi" w:hAnsiTheme="majorHAnsi" w:cstheme="minorHAnsi"/>
          <w:color w:val="231F20"/>
          <w:sz w:val="22"/>
          <w:szCs w:val="22"/>
        </w:rPr>
        <w:t xml:space="preserve">. </w:t>
      </w:r>
      <w:r w:rsidR="00EE060F" w:rsidRPr="00B5237B">
        <w:rPr>
          <w:rFonts w:asciiTheme="majorHAnsi" w:hAnsiTheme="majorHAnsi" w:cstheme="minorHAnsi"/>
          <w:color w:val="231F20"/>
          <w:sz w:val="22"/>
          <w:szCs w:val="22"/>
        </w:rPr>
        <w:t>Tires should be smooth (no tread)</w:t>
      </w:r>
    </w:p>
    <w:p w14:paraId="6F1DB98B" w14:textId="7B4B166C" w:rsidR="005153EB" w:rsidRPr="00FF286F" w:rsidRDefault="00EE060F" w:rsidP="00FF286F">
      <w:pPr>
        <w:pStyle w:val="ListParagraph"/>
        <w:numPr>
          <w:ilvl w:val="0"/>
          <w:numId w:val="22"/>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 xml:space="preserve">At least one coverage with </w:t>
      </w:r>
      <w:r w:rsidR="00646B29" w:rsidRPr="00FF286F">
        <w:rPr>
          <w:rFonts w:asciiTheme="majorHAnsi" w:hAnsiTheme="majorHAnsi" w:cstheme="minorHAnsi"/>
          <w:color w:val="231F20"/>
        </w:rPr>
        <w:t>5-to-8-ton</w:t>
      </w:r>
      <w:r w:rsidRPr="00FF286F">
        <w:rPr>
          <w:rFonts w:asciiTheme="majorHAnsi" w:hAnsiTheme="majorHAnsi" w:cstheme="minorHAnsi"/>
          <w:color w:val="231F20"/>
        </w:rPr>
        <w:t xml:space="preserve"> roller </w:t>
      </w:r>
    </w:p>
    <w:p w14:paraId="6263F58A" w14:textId="37856B3F" w:rsidR="005153EB" w:rsidRPr="00FF286F" w:rsidRDefault="00EE060F" w:rsidP="00FF286F">
      <w:pPr>
        <w:pStyle w:val="ListParagraph"/>
        <w:numPr>
          <w:ilvl w:val="0"/>
          <w:numId w:val="22"/>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Provides finished arrangement of aggregate with one pass</w:t>
      </w:r>
    </w:p>
    <w:p w14:paraId="2FCFACA4" w14:textId="4F757C94" w:rsidR="005153EB" w:rsidRPr="00FF286F" w:rsidRDefault="00EE060F" w:rsidP="00FF286F">
      <w:pPr>
        <w:pStyle w:val="ListParagraph"/>
        <w:numPr>
          <w:ilvl w:val="0"/>
          <w:numId w:val="22"/>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 xml:space="preserve">Do not allow crushing of aggregate </w:t>
      </w:r>
    </w:p>
    <w:p w14:paraId="4D1ECC92" w14:textId="77777777" w:rsidR="005153EB" w:rsidRPr="00FF286F" w:rsidRDefault="00EE060F" w:rsidP="00FF286F">
      <w:pPr>
        <w:pStyle w:val="ListParagraph"/>
        <w:numPr>
          <w:ilvl w:val="0"/>
          <w:numId w:val="22"/>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Use water on steel wheel roller when needed</w:t>
      </w:r>
    </w:p>
    <w:p w14:paraId="185F2C3B" w14:textId="77777777" w:rsidR="0092023A" w:rsidRPr="00FF286F" w:rsidRDefault="0092023A" w:rsidP="00FF286F">
      <w:pPr>
        <w:pStyle w:val="ListParagraph"/>
        <w:numPr>
          <w:ilvl w:val="0"/>
          <w:numId w:val="22"/>
        </w:numPr>
        <w:ind w:right="1800"/>
        <w:rPr>
          <w:rFonts w:asciiTheme="majorHAnsi" w:hAnsiTheme="majorHAnsi" w:cstheme="minorHAnsi"/>
          <w:bCs/>
        </w:rPr>
      </w:pPr>
      <w:r w:rsidRPr="00FF286F">
        <w:rPr>
          <w:rFonts w:asciiTheme="majorHAnsi" w:hAnsiTheme="majorHAnsi" w:cstheme="minorHAnsi"/>
          <w:bCs/>
        </w:rPr>
        <w:t>Is rolling taking place within 5 minutes</w:t>
      </w:r>
    </w:p>
    <w:p w14:paraId="1140A651" w14:textId="68B08943" w:rsidR="00AE1319" w:rsidRPr="00FF286F" w:rsidRDefault="00AE1319" w:rsidP="00FF286F">
      <w:pPr>
        <w:pStyle w:val="ListParagraph"/>
        <w:numPr>
          <w:ilvl w:val="0"/>
          <w:numId w:val="22"/>
        </w:numPr>
        <w:ind w:right="1800"/>
        <w:rPr>
          <w:rFonts w:asciiTheme="majorHAnsi" w:hAnsiTheme="majorHAnsi"/>
          <w:bCs/>
        </w:rPr>
      </w:pPr>
      <w:r w:rsidRPr="00FF286F">
        <w:rPr>
          <w:rFonts w:asciiTheme="majorHAnsi" w:hAnsiTheme="majorHAnsi"/>
          <w:bCs/>
        </w:rPr>
        <w:t>Exposed emulsion at joints</w:t>
      </w:r>
      <w:r w:rsidR="00510C4E" w:rsidRPr="00FF286F">
        <w:rPr>
          <w:rFonts w:asciiTheme="majorHAnsi" w:hAnsiTheme="majorHAnsi"/>
          <w:bCs/>
        </w:rPr>
        <w:t xml:space="preserve"> – </w:t>
      </w:r>
      <w:r w:rsidR="00930E56" w:rsidRPr="00FF286F">
        <w:rPr>
          <w:rFonts w:asciiTheme="majorHAnsi" w:hAnsiTheme="majorHAnsi"/>
          <w:bCs/>
        </w:rPr>
        <w:t>Lateral</w:t>
      </w:r>
      <w:r w:rsidR="00510C4E" w:rsidRPr="00FF286F">
        <w:rPr>
          <w:rFonts w:asciiTheme="majorHAnsi" w:hAnsiTheme="majorHAnsi"/>
          <w:bCs/>
        </w:rPr>
        <w:t xml:space="preserve"> and Longitudinal</w:t>
      </w:r>
    </w:p>
    <w:p w14:paraId="216BB423" w14:textId="0C9E1FF8" w:rsidR="00DA0BAA" w:rsidRPr="00FF286F" w:rsidRDefault="00C34F71" w:rsidP="00FF286F">
      <w:pPr>
        <w:pStyle w:val="ListParagraph"/>
        <w:numPr>
          <w:ilvl w:val="0"/>
          <w:numId w:val="22"/>
        </w:numPr>
        <w:ind w:right="1800"/>
        <w:rPr>
          <w:rFonts w:asciiTheme="majorHAnsi" w:hAnsiTheme="majorHAnsi"/>
          <w:bCs/>
        </w:rPr>
      </w:pPr>
      <w:r w:rsidRPr="00FF286F">
        <w:rPr>
          <w:rFonts w:asciiTheme="majorHAnsi" w:hAnsiTheme="majorHAnsi"/>
          <w:bCs/>
        </w:rPr>
        <w:t>Lateral</w:t>
      </w:r>
      <w:r w:rsidR="00DA0BAA" w:rsidRPr="00FF286F">
        <w:rPr>
          <w:rFonts w:asciiTheme="majorHAnsi" w:hAnsiTheme="majorHAnsi"/>
          <w:bCs/>
        </w:rPr>
        <w:t xml:space="preserve"> Joints – make sure asphalt emulsion is left exposed when spreader stops 3 to 4 feet</w:t>
      </w:r>
    </w:p>
    <w:p w14:paraId="582AB89C" w14:textId="06ECDF7C" w:rsidR="00DA0BAA" w:rsidRPr="00FF286F" w:rsidRDefault="00DA0BAA" w:rsidP="00FF286F">
      <w:pPr>
        <w:pStyle w:val="ListParagraph"/>
        <w:numPr>
          <w:ilvl w:val="0"/>
          <w:numId w:val="22"/>
        </w:numPr>
        <w:ind w:right="1800"/>
        <w:rPr>
          <w:rFonts w:asciiTheme="majorHAnsi" w:hAnsiTheme="majorHAnsi"/>
          <w:bCs/>
        </w:rPr>
      </w:pPr>
      <w:r w:rsidRPr="00FF286F">
        <w:rPr>
          <w:rFonts w:asciiTheme="majorHAnsi" w:hAnsiTheme="majorHAnsi"/>
          <w:bCs/>
        </w:rPr>
        <w:t>Distributor should reapply</w:t>
      </w:r>
      <w:r w:rsidR="005D10DF" w:rsidRPr="00FF286F">
        <w:rPr>
          <w:rFonts w:asciiTheme="majorHAnsi" w:hAnsiTheme="majorHAnsi"/>
          <w:bCs/>
        </w:rPr>
        <w:t xml:space="preserve"> with in this uncovered layer when spreader starts up</w:t>
      </w:r>
    </w:p>
    <w:p w14:paraId="48464E98" w14:textId="77777777" w:rsidR="00B5237B" w:rsidRPr="00B5237B" w:rsidRDefault="00B5237B" w:rsidP="00B5237B">
      <w:pPr>
        <w:ind w:right="1800"/>
        <w:rPr>
          <w:rFonts w:asciiTheme="majorHAnsi" w:hAnsiTheme="majorHAnsi"/>
          <w:bCs/>
        </w:rPr>
      </w:pPr>
    </w:p>
    <w:p w14:paraId="382A1017" w14:textId="77777777" w:rsidR="00930E56" w:rsidRPr="004A0074" w:rsidRDefault="00930E56" w:rsidP="003F2F92">
      <w:pPr>
        <w:ind w:left="1080" w:right="720"/>
        <w:rPr>
          <w:rFonts w:ascii="Oswald Medium" w:hAnsi="Oswald Medium" w:cstheme="minorHAnsi"/>
          <w:bCs/>
          <w:color w:val="6486AE"/>
          <w:sz w:val="36"/>
          <w:szCs w:val="28"/>
        </w:rPr>
      </w:pPr>
      <w:r w:rsidRPr="004A0074">
        <w:rPr>
          <w:rFonts w:ascii="Oswald Medium" w:hAnsi="Oswald Medium" w:cstheme="minorHAnsi"/>
          <w:bCs/>
          <w:color w:val="6486AE"/>
          <w:sz w:val="36"/>
          <w:szCs w:val="28"/>
        </w:rPr>
        <w:t>INSPECTOR ACTIVITIES DURING PAVING Continued</w:t>
      </w:r>
    </w:p>
    <w:p w14:paraId="3D88191C" w14:textId="77777777" w:rsidR="00930E56" w:rsidRDefault="00930E56" w:rsidP="00FF286F">
      <w:pPr>
        <w:pStyle w:val="ListParagraph"/>
        <w:spacing w:before="0"/>
        <w:ind w:right="1800" w:firstLine="0"/>
        <w:rPr>
          <w:rFonts w:ascii="Arial Narrow"/>
          <w:bCs/>
        </w:rPr>
      </w:pPr>
    </w:p>
    <w:p w14:paraId="1891B0EA" w14:textId="61921DA4" w:rsidR="005D10DF" w:rsidRPr="00FF286F" w:rsidRDefault="00C34F71" w:rsidP="00FF286F">
      <w:pPr>
        <w:pStyle w:val="ListParagraph"/>
        <w:numPr>
          <w:ilvl w:val="0"/>
          <w:numId w:val="25"/>
        </w:numPr>
        <w:ind w:right="1800"/>
        <w:rPr>
          <w:rFonts w:asciiTheme="majorHAnsi" w:hAnsiTheme="majorHAnsi"/>
          <w:bCs/>
        </w:rPr>
      </w:pPr>
      <w:r w:rsidRPr="00FF286F">
        <w:rPr>
          <w:rFonts w:asciiTheme="majorHAnsi" w:hAnsiTheme="majorHAnsi"/>
          <w:bCs/>
        </w:rPr>
        <w:t>Longitudinal</w:t>
      </w:r>
      <w:r w:rsidR="005D10DF" w:rsidRPr="00FF286F">
        <w:rPr>
          <w:rFonts w:asciiTheme="majorHAnsi" w:hAnsiTheme="majorHAnsi"/>
          <w:bCs/>
        </w:rPr>
        <w:t xml:space="preserve"> Joints – 2 to 3 inches of emulsion should be left exposed at longitudinal joint</w:t>
      </w:r>
    </w:p>
    <w:p w14:paraId="1DE41A52" w14:textId="03B45341" w:rsidR="005D10DF" w:rsidRPr="00FF286F" w:rsidRDefault="005D10DF" w:rsidP="00FF286F">
      <w:pPr>
        <w:pStyle w:val="ListParagraph"/>
        <w:numPr>
          <w:ilvl w:val="0"/>
          <w:numId w:val="25"/>
        </w:numPr>
        <w:ind w:right="1800"/>
        <w:rPr>
          <w:rFonts w:asciiTheme="majorHAnsi" w:hAnsiTheme="majorHAnsi"/>
          <w:bCs/>
        </w:rPr>
      </w:pPr>
      <w:r w:rsidRPr="00FF286F">
        <w:rPr>
          <w:rFonts w:asciiTheme="majorHAnsi" w:hAnsiTheme="majorHAnsi"/>
          <w:bCs/>
        </w:rPr>
        <w:t>Distributor and Spreader will cover this when adjacent lane is paved.</w:t>
      </w:r>
    </w:p>
    <w:p w14:paraId="37EA88A8" w14:textId="7747C540" w:rsidR="005D10DF" w:rsidRPr="00FF286F" w:rsidRDefault="005D10DF" w:rsidP="00FF286F">
      <w:pPr>
        <w:pStyle w:val="ListParagraph"/>
        <w:numPr>
          <w:ilvl w:val="0"/>
          <w:numId w:val="25"/>
        </w:numPr>
        <w:ind w:right="1800"/>
        <w:rPr>
          <w:rFonts w:asciiTheme="majorHAnsi" w:hAnsiTheme="majorHAnsi"/>
          <w:bCs/>
        </w:rPr>
      </w:pPr>
      <w:r w:rsidRPr="00FF286F">
        <w:rPr>
          <w:rFonts w:asciiTheme="majorHAnsi" w:hAnsiTheme="majorHAnsi"/>
          <w:bCs/>
        </w:rPr>
        <w:t>Watch for piles of aggregate especially on bottom layer</w:t>
      </w:r>
    </w:p>
    <w:p w14:paraId="1767314C" w14:textId="7B48E8C1" w:rsidR="005D10DF" w:rsidRPr="00FF286F" w:rsidRDefault="005D10DF" w:rsidP="00FF286F">
      <w:pPr>
        <w:pStyle w:val="ListParagraph"/>
        <w:numPr>
          <w:ilvl w:val="0"/>
          <w:numId w:val="25"/>
        </w:numPr>
        <w:ind w:right="1800"/>
        <w:rPr>
          <w:rFonts w:asciiTheme="majorHAnsi" w:hAnsiTheme="majorHAnsi"/>
          <w:bCs/>
        </w:rPr>
      </w:pPr>
      <w:r w:rsidRPr="00FF286F">
        <w:rPr>
          <w:rFonts w:asciiTheme="majorHAnsi" w:hAnsiTheme="majorHAnsi"/>
          <w:bCs/>
        </w:rPr>
        <w:t>Watch for excessive material at intersections</w:t>
      </w:r>
    </w:p>
    <w:p w14:paraId="37163CC9" w14:textId="34EFBC8C" w:rsidR="005D10DF" w:rsidRPr="00FF286F" w:rsidRDefault="00C34F71" w:rsidP="00FF286F">
      <w:pPr>
        <w:pStyle w:val="ListParagraph"/>
        <w:numPr>
          <w:ilvl w:val="0"/>
          <w:numId w:val="25"/>
        </w:numPr>
        <w:ind w:right="1800"/>
        <w:rPr>
          <w:rFonts w:asciiTheme="majorHAnsi" w:hAnsiTheme="majorHAnsi"/>
          <w:bCs/>
        </w:rPr>
      </w:pPr>
      <w:r w:rsidRPr="00FF286F">
        <w:rPr>
          <w:rFonts w:asciiTheme="majorHAnsi" w:hAnsiTheme="majorHAnsi"/>
          <w:bCs/>
        </w:rPr>
        <w:t xml:space="preserve">Rates should be uniform </w:t>
      </w:r>
    </w:p>
    <w:p w14:paraId="6C21189B" w14:textId="31267C62" w:rsidR="00C34F71" w:rsidRPr="00FF286F" w:rsidRDefault="00C34F71" w:rsidP="00FF286F">
      <w:pPr>
        <w:pStyle w:val="ListParagraph"/>
        <w:numPr>
          <w:ilvl w:val="0"/>
          <w:numId w:val="25"/>
        </w:numPr>
        <w:ind w:right="1800"/>
        <w:rPr>
          <w:rFonts w:asciiTheme="majorHAnsi" w:hAnsiTheme="majorHAnsi"/>
          <w:bCs/>
        </w:rPr>
      </w:pPr>
      <w:r w:rsidRPr="00FF286F">
        <w:rPr>
          <w:rFonts w:asciiTheme="majorHAnsi" w:hAnsiTheme="majorHAnsi"/>
          <w:bCs/>
        </w:rPr>
        <w:t xml:space="preserve">Traffic being maintained </w:t>
      </w:r>
      <w:r w:rsidR="00D45255" w:rsidRPr="00FF286F">
        <w:rPr>
          <w:rFonts w:asciiTheme="majorHAnsi" w:hAnsiTheme="majorHAnsi"/>
          <w:bCs/>
        </w:rPr>
        <w:t>- stay</w:t>
      </w:r>
      <w:r w:rsidR="002B74EA" w:rsidRPr="00FF286F">
        <w:rPr>
          <w:rFonts w:asciiTheme="majorHAnsi" w:hAnsiTheme="majorHAnsi"/>
          <w:bCs/>
        </w:rPr>
        <w:t xml:space="preserve"> </w:t>
      </w:r>
      <w:r w:rsidRPr="00FF286F">
        <w:rPr>
          <w:rFonts w:asciiTheme="majorHAnsi" w:hAnsiTheme="majorHAnsi"/>
          <w:bCs/>
        </w:rPr>
        <w:t xml:space="preserve">off section until </w:t>
      </w:r>
      <w:r w:rsidR="002B74EA" w:rsidRPr="00FF286F">
        <w:rPr>
          <w:rFonts w:asciiTheme="majorHAnsi" w:hAnsiTheme="majorHAnsi"/>
          <w:bCs/>
        </w:rPr>
        <w:t>set.</w:t>
      </w:r>
    </w:p>
    <w:p w14:paraId="6654023B" w14:textId="628A56B1" w:rsidR="005153EB" w:rsidRPr="00FF286F" w:rsidRDefault="00C34F71" w:rsidP="00FF286F">
      <w:pPr>
        <w:pStyle w:val="ListParagraph"/>
        <w:numPr>
          <w:ilvl w:val="0"/>
          <w:numId w:val="25"/>
        </w:numPr>
        <w:ind w:right="1800"/>
        <w:rPr>
          <w:rFonts w:asciiTheme="majorHAnsi" w:hAnsiTheme="majorHAnsi"/>
          <w:bCs/>
        </w:rPr>
      </w:pPr>
      <w:r w:rsidRPr="00FF286F">
        <w:rPr>
          <w:rFonts w:asciiTheme="majorHAnsi" w:hAnsiTheme="majorHAnsi"/>
          <w:bCs/>
        </w:rPr>
        <w:t>Traffic Control and Safety being maintained</w:t>
      </w:r>
    </w:p>
    <w:p w14:paraId="3FE6880C" w14:textId="4D5BFE5C" w:rsidR="005153EB" w:rsidRPr="00FF286F" w:rsidRDefault="00EE060F" w:rsidP="00FF286F">
      <w:pPr>
        <w:pStyle w:val="ListParagraph"/>
        <w:numPr>
          <w:ilvl w:val="0"/>
          <w:numId w:val="25"/>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 xml:space="preserve">Construction vehicle management </w:t>
      </w:r>
      <w:r w:rsidR="00AE1319" w:rsidRPr="00FF286F">
        <w:rPr>
          <w:rFonts w:asciiTheme="majorHAnsi" w:hAnsiTheme="majorHAnsi" w:cstheme="minorHAnsi"/>
          <w:color w:val="231F20"/>
        </w:rPr>
        <w:t xml:space="preserve">– one lane </w:t>
      </w:r>
      <w:proofErr w:type="gramStart"/>
      <w:r w:rsidR="00AE1319" w:rsidRPr="00FF286F">
        <w:rPr>
          <w:rFonts w:asciiTheme="majorHAnsi" w:hAnsiTheme="majorHAnsi" w:cstheme="minorHAnsi"/>
          <w:color w:val="231F20"/>
        </w:rPr>
        <w:t>open</w:t>
      </w:r>
      <w:proofErr w:type="gramEnd"/>
      <w:r w:rsidR="00AE1319" w:rsidRPr="00FF286F">
        <w:rPr>
          <w:rFonts w:asciiTheme="majorHAnsi" w:hAnsiTheme="majorHAnsi" w:cstheme="minorHAnsi"/>
          <w:color w:val="231F20"/>
        </w:rPr>
        <w:t xml:space="preserve"> for public</w:t>
      </w:r>
    </w:p>
    <w:p w14:paraId="09FDFC72" w14:textId="47A12B61" w:rsidR="005153EB" w:rsidRPr="00FF286F" w:rsidRDefault="00EE060F" w:rsidP="00FF286F">
      <w:pPr>
        <w:pStyle w:val="ListParagraph"/>
        <w:numPr>
          <w:ilvl w:val="0"/>
          <w:numId w:val="25"/>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 xml:space="preserve">Speed through work zone </w:t>
      </w:r>
    </w:p>
    <w:p w14:paraId="6FCA4AD9" w14:textId="0D09FFC2" w:rsidR="005153EB" w:rsidRPr="00FF286F" w:rsidRDefault="00EE060F" w:rsidP="00FF286F">
      <w:pPr>
        <w:pStyle w:val="ListParagraph"/>
        <w:numPr>
          <w:ilvl w:val="0"/>
          <w:numId w:val="25"/>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 xml:space="preserve">All ground personnel watch for traveling public and equipment </w:t>
      </w:r>
    </w:p>
    <w:p w14:paraId="0D9E1A8B" w14:textId="2798434A" w:rsidR="005153EB" w:rsidRPr="00FF286F" w:rsidRDefault="00EE060F" w:rsidP="00FF286F">
      <w:pPr>
        <w:pStyle w:val="ListParagraph"/>
        <w:numPr>
          <w:ilvl w:val="0"/>
          <w:numId w:val="25"/>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Dust Control: Respirators for operators, sight distance for the public</w:t>
      </w:r>
    </w:p>
    <w:p w14:paraId="42FA9D65" w14:textId="39472D63" w:rsidR="005153EB" w:rsidRPr="00FF286F" w:rsidRDefault="0092023A" w:rsidP="00FF286F">
      <w:pPr>
        <w:pStyle w:val="ListParagraph"/>
        <w:numPr>
          <w:ilvl w:val="0"/>
          <w:numId w:val="25"/>
        </w:numPr>
        <w:tabs>
          <w:tab w:val="left" w:pos="1079"/>
          <w:tab w:val="left" w:pos="1080"/>
        </w:tabs>
        <w:ind w:right="810"/>
        <w:rPr>
          <w:rFonts w:asciiTheme="majorHAnsi" w:hAnsiTheme="majorHAnsi" w:cstheme="minorHAnsi"/>
          <w:b/>
          <w:bCs/>
          <w:color w:val="231F20"/>
        </w:rPr>
      </w:pPr>
      <w:r w:rsidRPr="00FF286F">
        <w:rPr>
          <w:rFonts w:asciiTheme="majorHAnsi" w:hAnsiTheme="majorHAnsi" w:cstheme="minorHAnsi"/>
          <w:b/>
          <w:bCs/>
          <w:color w:val="231F20"/>
        </w:rPr>
        <w:t xml:space="preserve">A GOOD Rule to remember:  </w:t>
      </w:r>
      <w:r w:rsidR="00EE060F" w:rsidRPr="00FF286F">
        <w:rPr>
          <w:rFonts w:asciiTheme="majorHAnsi" w:hAnsiTheme="majorHAnsi" w:cstheme="minorHAnsi"/>
          <w:b/>
          <w:bCs/>
          <w:color w:val="231F20"/>
        </w:rPr>
        <w:t xml:space="preserve">Keep your rock spreader close and </w:t>
      </w:r>
      <w:r w:rsidR="00EE060F" w:rsidRPr="00FF286F">
        <w:rPr>
          <w:rFonts w:asciiTheme="majorHAnsi" w:hAnsiTheme="majorHAnsi" w:cstheme="minorHAnsi"/>
          <w:b/>
          <w:bCs/>
          <w:color w:val="231F20"/>
        </w:rPr>
        <w:lastRenderedPageBreak/>
        <w:t>your rollers closer</w:t>
      </w:r>
    </w:p>
    <w:p w14:paraId="7AA4F3D2" w14:textId="77777777" w:rsidR="00613BC6" w:rsidRPr="0092023A" w:rsidRDefault="00613BC6" w:rsidP="00FF286F">
      <w:pPr>
        <w:pStyle w:val="ListParagraph"/>
        <w:tabs>
          <w:tab w:val="left" w:pos="1079"/>
          <w:tab w:val="left" w:pos="1080"/>
        </w:tabs>
        <w:spacing w:before="0"/>
        <w:ind w:right="810" w:firstLine="0"/>
        <w:rPr>
          <w:rFonts w:asciiTheme="minorHAnsi" w:hAnsiTheme="minorHAnsi" w:cstheme="minorHAnsi"/>
          <w:b/>
          <w:bCs/>
          <w:color w:val="231F20"/>
          <w:sz w:val="24"/>
          <w:szCs w:val="24"/>
        </w:rPr>
      </w:pPr>
    </w:p>
    <w:p w14:paraId="3AD1B077" w14:textId="77777777" w:rsidR="00613BC6" w:rsidRPr="004A0074" w:rsidRDefault="00613BC6" w:rsidP="00E313C4">
      <w:pPr>
        <w:pStyle w:val="Heading2"/>
        <w:ind w:left="1080" w:right="810"/>
        <w:rPr>
          <w:rFonts w:ascii="Oswald Medium" w:eastAsia="Arial" w:hAnsi="Oswald Medium" w:cstheme="minorHAnsi"/>
          <w:b w:val="0"/>
          <w:color w:val="6486AE"/>
          <w:sz w:val="36"/>
        </w:rPr>
      </w:pPr>
      <w:r w:rsidRPr="004A0074">
        <w:rPr>
          <w:rFonts w:ascii="Oswald Medium" w:eastAsia="Arial" w:hAnsi="Oswald Medium" w:cstheme="minorHAnsi"/>
          <w:b w:val="0"/>
          <w:color w:val="6486AE"/>
          <w:sz w:val="36"/>
        </w:rPr>
        <w:t>INTERSECTIONS</w:t>
      </w:r>
    </w:p>
    <w:p w14:paraId="196B8FB6" w14:textId="77777777" w:rsidR="00613BC6" w:rsidRPr="00FF286F" w:rsidRDefault="00613BC6" w:rsidP="00FF286F">
      <w:pPr>
        <w:pStyle w:val="ListParagraph"/>
        <w:numPr>
          <w:ilvl w:val="0"/>
          <w:numId w:val="26"/>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Main line of intersection pulled by distributor</w:t>
      </w:r>
    </w:p>
    <w:p w14:paraId="2240453E" w14:textId="585946AE" w:rsidR="00613BC6" w:rsidRPr="00FF286F" w:rsidRDefault="00613BC6" w:rsidP="00FF286F">
      <w:pPr>
        <w:pStyle w:val="ListParagraph"/>
        <w:numPr>
          <w:ilvl w:val="0"/>
          <w:numId w:val="26"/>
        </w:numPr>
        <w:tabs>
          <w:tab w:val="left" w:pos="1079"/>
          <w:tab w:val="left" w:pos="1080"/>
        </w:tabs>
        <w:ind w:right="810"/>
        <w:rPr>
          <w:rFonts w:asciiTheme="majorHAnsi" w:hAnsiTheme="majorHAnsi"/>
          <w:sz w:val="24"/>
        </w:rPr>
      </w:pPr>
      <w:r w:rsidRPr="00FF286F">
        <w:rPr>
          <w:rFonts w:asciiTheme="majorHAnsi" w:hAnsiTheme="majorHAnsi" w:cstheme="minorHAnsi"/>
          <w:color w:val="231F20"/>
        </w:rPr>
        <w:t>Irregular areas shot with hand wand</w:t>
      </w:r>
    </w:p>
    <w:p w14:paraId="167E1393" w14:textId="230A0D35" w:rsidR="005153EB" w:rsidRPr="00FF286F" w:rsidRDefault="00613BC6" w:rsidP="00FF286F">
      <w:pPr>
        <w:pStyle w:val="ListParagraph"/>
        <w:numPr>
          <w:ilvl w:val="0"/>
          <w:numId w:val="26"/>
        </w:numPr>
        <w:tabs>
          <w:tab w:val="left" w:pos="1079"/>
          <w:tab w:val="left" w:pos="1080"/>
        </w:tabs>
        <w:ind w:right="810"/>
        <w:rPr>
          <w:rFonts w:asciiTheme="majorHAnsi" w:hAnsiTheme="majorHAnsi"/>
          <w:bCs/>
          <w:sz w:val="24"/>
        </w:rPr>
      </w:pPr>
      <w:r w:rsidRPr="00FF286F">
        <w:rPr>
          <w:rFonts w:asciiTheme="majorHAnsi" w:hAnsiTheme="majorHAnsi" w:cstheme="minorHAnsi"/>
          <w:bCs/>
          <w:color w:val="231F20"/>
        </w:rPr>
        <w:t>Traffic Control at intersections can be tricky. Make sure contractor has accounted for all turning traffic and ground forces working in intersection.</w:t>
      </w:r>
    </w:p>
    <w:p w14:paraId="53A96AD7" w14:textId="4509C866" w:rsidR="00613BC6" w:rsidRDefault="00613BC6" w:rsidP="00E313C4">
      <w:pPr>
        <w:tabs>
          <w:tab w:val="left" w:pos="1079"/>
          <w:tab w:val="left" w:pos="1080"/>
        </w:tabs>
        <w:ind w:right="810"/>
        <w:rPr>
          <w:bCs/>
          <w:sz w:val="24"/>
        </w:rPr>
      </w:pPr>
    </w:p>
    <w:p w14:paraId="22C3A533" w14:textId="77777777" w:rsidR="00A3413B" w:rsidRPr="004A0074" w:rsidRDefault="00A3413B" w:rsidP="00E313C4">
      <w:pPr>
        <w:pStyle w:val="Heading2"/>
        <w:ind w:left="1080" w:right="810"/>
        <w:rPr>
          <w:rFonts w:ascii="Oswald Medium" w:hAnsi="Oswald Medium"/>
          <w:b w:val="0"/>
          <w:color w:val="6486AE"/>
          <w:sz w:val="32"/>
          <w:szCs w:val="36"/>
        </w:rPr>
      </w:pPr>
      <w:r w:rsidRPr="004A0074">
        <w:rPr>
          <w:rFonts w:ascii="Oswald Medium" w:eastAsia="Arial" w:hAnsi="Oswald Medium" w:cstheme="minorHAnsi"/>
          <w:b w:val="0"/>
          <w:color w:val="6486AE"/>
          <w:sz w:val="36"/>
        </w:rPr>
        <w:t>CHECK ASPHALT AND STONE RATES</w:t>
      </w:r>
      <w:r w:rsidRPr="004A0074">
        <w:rPr>
          <w:rFonts w:ascii="Oswald Medium" w:hAnsi="Oswald Medium"/>
          <w:b w:val="0"/>
          <w:color w:val="6486AE"/>
          <w:spacing w:val="-5"/>
          <w:w w:val="90"/>
          <w:sz w:val="36"/>
          <w:szCs w:val="36"/>
        </w:rPr>
        <w:t xml:space="preserve"> </w:t>
      </w:r>
      <w:r w:rsidRPr="004A0074">
        <w:rPr>
          <w:rFonts w:ascii="Oswald Medium" w:eastAsia="Arial" w:hAnsi="Oswald Medium" w:cstheme="minorHAnsi"/>
          <w:b w:val="0"/>
          <w:color w:val="6486AE"/>
          <w:sz w:val="36"/>
        </w:rPr>
        <w:t>SAMPLING</w:t>
      </w:r>
    </w:p>
    <w:p w14:paraId="46A54A47" w14:textId="23ECA3CD" w:rsidR="00A3413B" w:rsidRPr="00FF286F" w:rsidRDefault="00A3413B" w:rsidP="00FF286F">
      <w:pPr>
        <w:pStyle w:val="ListParagraph"/>
        <w:numPr>
          <w:ilvl w:val="0"/>
          <w:numId w:val="35"/>
        </w:numPr>
        <w:tabs>
          <w:tab w:val="left" w:pos="1079"/>
          <w:tab w:val="left" w:pos="1081"/>
        </w:tabs>
        <w:ind w:right="810"/>
        <w:rPr>
          <w:rFonts w:asciiTheme="majorHAnsi" w:hAnsiTheme="majorHAnsi" w:cstheme="minorHAnsi"/>
          <w:color w:val="231F20"/>
        </w:rPr>
      </w:pPr>
      <w:r w:rsidRPr="00FF286F">
        <w:rPr>
          <w:rFonts w:asciiTheme="majorHAnsi" w:hAnsiTheme="majorHAnsi" w:cstheme="minorHAnsi"/>
          <w:color w:val="231F20"/>
        </w:rPr>
        <w:t>Remember that M&amp;T personnel can be your friend</w:t>
      </w:r>
    </w:p>
    <w:p w14:paraId="4854C411" w14:textId="4BC61FDF" w:rsidR="00A3413B" w:rsidRPr="00FF286F" w:rsidRDefault="00A3413B" w:rsidP="00FF286F">
      <w:pPr>
        <w:pStyle w:val="ListParagraph"/>
        <w:numPr>
          <w:ilvl w:val="0"/>
          <w:numId w:val="35"/>
        </w:numPr>
        <w:tabs>
          <w:tab w:val="left" w:pos="1079"/>
          <w:tab w:val="left" w:pos="1081"/>
        </w:tabs>
        <w:ind w:right="810"/>
        <w:rPr>
          <w:rFonts w:asciiTheme="majorHAnsi" w:hAnsiTheme="majorHAnsi" w:cstheme="minorHAnsi"/>
          <w:color w:val="231F20"/>
        </w:rPr>
      </w:pPr>
      <w:r w:rsidRPr="00FF286F">
        <w:rPr>
          <w:rFonts w:asciiTheme="majorHAnsi" w:hAnsiTheme="majorHAnsi" w:cstheme="minorHAnsi"/>
          <w:color w:val="231F20"/>
        </w:rPr>
        <w:t xml:space="preserve">If something doesn’t look </w:t>
      </w:r>
      <w:r w:rsidR="00D45255" w:rsidRPr="00FF286F">
        <w:rPr>
          <w:rFonts w:asciiTheme="majorHAnsi" w:hAnsiTheme="majorHAnsi" w:cstheme="minorHAnsi"/>
          <w:color w:val="231F20"/>
        </w:rPr>
        <w:t>right IT</w:t>
      </w:r>
      <w:r w:rsidRPr="00FF286F">
        <w:rPr>
          <w:rFonts w:asciiTheme="majorHAnsi" w:hAnsiTheme="majorHAnsi" w:cstheme="minorHAnsi"/>
          <w:color w:val="231F20"/>
        </w:rPr>
        <w:t xml:space="preserve"> </w:t>
      </w:r>
      <w:r w:rsidR="00D45255" w:rsidRPr="00FF286F">
        <w:rPr>
          <w:rFonts w:asciiTheme="majorHAnsi" w:hAnsiTheme="majorHAnsi" w:cstheme="minorHAnsi"/>
          <w:color w:val="231F20"/>
        </w:rPr>
        <w:t>ISN</w:t>
      </w:r>
      <w:r w:rsidR="00B5237B" w:rsidRPr="00FF286F">
        <w:rPr>
          <w:rFonts w:asciiTheme="majorHAnsi" w:hAnsiTheme="majorHAnsi" w:cstheme="minorHAnsi"/>
          <w:color w:val="231F20"/>
        </w:rPr>
        <w:t>’</w:t>
      </w:r>
      <w:r w:rsidR="00D45255" w:rsidRPr="00FF286F">
        <w:rPr>
          <w:rFonts w:asciiTheme="majorHAnsi" w:hAnsiTheme="majorHAnsi" w:cstheme="minorHAnsi"/>
          <w:color w:val="231F20"/>
        </w:rPr>
        <w:t>T.</w:t>
      </w:r>
      <w:r w:rsidRPr="00FF286F">
        <w:rPr>
          <w:rFonts w:asciiTheme="majorHAnsi" w:hAnsiTheme="majorHAnsi" w:cstheme="minorHAnsi"/>
          <w:color w:val="231F20"/>
        </w:rPr>
        <w:t xml:space="preserve"> AST operations can be sensitive because of all the variables associated with the process. Call your Subject Matter Experts for help.</w:t>
      </w:r>
    </w:p>
    <w:p w14:paraId="4E1F5AD6" w14:textId="579F1AB0" w:rsidR="00A3413B" w:rsidRPr="00FF286F" w:rsidRDefault="00275DA3" w:rsidP="00FF286F">
      <w:pPr>
        <w:pStyle w:val="ListParagraph"/>
        <w:numPr>
          <w:ilvl w:val="0"/>
          <w:numId w:val="35"/>
        </w:numPr>
        <w:tabs>
          <w:tab w:val="left" w:pos="1079"/>
          <w:tab w:val="left" w:pos="1081"/>
        </w:tabs>
        <w:ind w:right="810"/>
        <w:rPr>
          <w:rFonts w:asciiTheme="majorHAnsi" w:hAnsiTheme="majorHAnsi" w:cstheme="minorHAnsi"/>
          <w:color w:val="231F20"/>
        </w:rPr>
      </w:pPr>
      <w:r w:rsidRPr="00FF286F">
        <w:rPr>
          <w:rFonts w:asciiTheme="majorHAnsi" w:hAnsiTheme="majorHAnsi" w:cstheme="minorHAnsi"/>
          <w:color w:val="231F20"/>
        </w:rPr>
        <w:t xml:space="preserve">The </w:t>
      </w:r>
      <w:r w:rsidR="00A3413B" w:rsidRPr="00FF286F">
        <w:rPr>
          <w:rFonts w:asciiTheme="majorHAnsi" w:hAnsiTheme="majorHAnsi" w:cstheme="minorHAnsi"/>
          <w:color w:val="231F20"/>
        </w:rPr>
        <w:t xml:space="preserve">Engineer </w:t>
      </w:r>
      <w:proofErr w:type="gramStart"/>
      <w:r w:rsidR="00A3413B" w:rsidRPr="00FF286F">
        <w:rPr>
          <w:rFonts w:asciiTheme="majorHAnsi" w:hAnsiTheme="majorHAnsi" w:cstheme="minorHAnsi"/>
          <w:color w:val="231F20"/>
        </w:rPr>
        <w:t>has the ability to</w:t>
      </w:r>
      <w:proofErr w:type="gramEnd"/>
      <w:r w:rsidR="00A3413B" w:rsidRPr="00FF286F">
        <w:rPr>
          <w:rFonts w:asciiTheme="majorHAnsi" w:hAnsiTheme="majorHAnsi" w:cstheme="minorHAnsi"/>
          <w:color w:val="231F20"/>
        </w:rPr>
        <w:t xml:space="preserve"> sample emulsion and aggregate </w:t>
      </w:r>
    </w:p>
    <w:p w14:paraId="555C535D" w14:textId="4AA609B2" w:rsidR="00AC3270" w:rsidRPr="00B5237B" w:rsidRDefault="00AC3270" w:rsidP="00FF286F">
      <w:pPr>
        <w:tabs>
          <w:tab w:val="left" w:pos="1079"/>
          <w:tab w:val="left" w:pos="1081"/>
        </w:tabs>
        <w:ind w:left="1080" w:right="810"/>
        <w:rPr>
          <w:rFonts w:asciiTheme="majorHAnsi" w:hAnsiTheme="majorHAnsi" w:cstheme="minorHAnsi"/>
          <w:color w:val="231F20"/>
        </w:rPr>
      </w:pPr>
    </w:p>
    <w:p w14:paraId="116CAE02" w14:textId="77777777" w:rsidR="00AC3270" w:rsidRPr="004A0074" w:rsidRDefault="00AC3270" w:rsidP="00E313C4">
      <w:pPr>
        <w:ind w:left="1080" w:right="810"/>
        <w:rPr>
          <w:rFonts w:ascii="Oswald Medium" w:hAnsi="Oswald Medium"/>
          <w:bCs/>
          <w:color w:val="6486AE"/>
          <w:sz w:val="24"/>
          <w:szCs w:val="28"/>
        </w:rPr>
      </w:pPr>
      <w:r w:rsidRPr="004A0074">
        <w:rPr>
          <w:rFonts w:ascii="Oswald Medium" w:hAnsi="Oswald Medium" w:cstheme="minorHAnsi"/>
          <w:bCs/>
          <w:color w:val="6486AE"/>
          <w:sz w:val="36"/>
          <w:szCs w:val="28"/>
        </w:rPr>
        <w:t>KEEP GOOD NOTES (FOR YOUR SAKE)</w:t>
      </w:r>
    </w:p>
    <w:p w14:paraId="115C311C" w14:textId="77777777" w:rsidR="00AC3270" w:rsidRPr="00FF286F" w:rsidRDefault="00AC3270" w:rsidP="00FF286F">
      <w:pPr>
        <w:pStyle w:val="ListParagraph"/>
        <w:numPr>
          <w:ilvl w:val="0"/>
          <w:numId w:val="36"/>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Keep a field book in vest pocket</w:t>
      </w:r>
    </w:p>
    <w:p w14:paraId="18D4C35C" w14:textId="1F94C4FA" w:rsidR="00AC3270" w:rsidRPr="00FF286F" w:rsidRDefault="00AC3270" w:rsidP="00FF286F">
      <w:pPr>
        <w:pStyle w:val="ListParagraph"/>
        <w:numPr>
          <w:ilvl w:val="0"/>
          <w:numId w:val="36"/>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Be observant and take pictures</w:t>
      </w:r>
      <w:r w:rsidR="00930E56" w:rsidRPr="00FF286F">
        <w:rPr>
          <w:rFonts w:asciiTheme="majorHAnsi" w:hAnsiTheme="majorHAnsi" w:cstheme="minorHAnsi"/>
          <w:color w:val="231F20"/>
        </w:rPr>
        <w:t>.</w:t>
      </w:r>
    </w:p>
    <w:p w14:paraId="35575F23" w14:textId="77777777" w:rsidR="00AC3270" w:rsidRPr="00FF286F" w:rsidRDefault="00AC3270" w:rsidP="00FF286F">
      <w:pPr>
        <w:pStyle w:val="ListParagraph"/>
        <w:numPr>
          <w:ilvl w:val="0"/>
          <w:numId w:val="36"/>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Keep your project in order the best you can</w:t>
      </w:r>
    </w:p>
    <w:p w14:paraId="73E99CD3" w14:textId="77777777" w:rsidR="00AC3270" w:rsidRPr="00FF286F" w:rsidRDefault="00AC3270" w:rsidP="00FF286F">
      <w:pPr>
        <w:pStyle w:val="ListParagraph"/>
        <w:numPr>
          <w:ilvl w:val="0"/>
          <w:numId w:val="36"/>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Turn in all asphalt and stone tickets ASAP</w:t>
      </w:r>
    </w:p>
    <w:p w14:paraId="6432460F" w14:textId="3DFBDA42" w:rsidR="00AC3270" w:rsidRPr="00FF286F" w:rsidRDefault="00AC3270" w:rsidP="00FF286F">
      <w:pPr>
        <w:pStyle w:val="ListParagraph"/>
        <w:numPr>
          <w:ilvl w:val="0"/>
          <w:numId w:val="36"/>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The inspector’s measurements should be accurate</w:t>
      </w:r>
      <w:r w:rsidR="00930E56" w:rsidRPr="00FF286F">
        <w:rPr>
          <w:rFonts w:asciiTheme="majorHAnsi" w:hAnsiTheme="majorHAnsi" w:cstheme="minorHAnsi"/>
          <w:color w:val="231F20"/>
        </w:rPr>
        <w:t xml:space="preserve"> and legible</w:t>
      </w:r>
      <w:r w:rsidRPr="00FF286F">
        <w:rPr>
          <w:rFonts w:asciiTheme="majorHAnsi" w:hAnsiTheme="majorHAnsi" w:cstheme="minorHAnsi"/>
          <w:color w:val="231F20"/>
        </w:rPr>
        <w:t xml:space="preserve"> for pay quantities</w:t>
      </w:r>
    </w:p>
    <w:p w14:paraId="316268B1" w14:textId="77777777" w:rsidR="00AC3270" w:rsidRPr="00FF286F" w:rsidRDefault="00AC3270" w:rsidP="00FF286F">
      <w:pPr>
        <w:pStyle w:val="ListParagraph"/>
        <w:numPr>
          <w:ilvl w:val="0"/>
          <w:numId w:val="36"/>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Are emulsion tickets per SPEC BOOK 1020-1, PG 10-44</w:t>
      </w:r>
    </w:p>
    <w:p w14:paraId="275726F1" w14:textId="77777777" w:rsidR="00AC3270" w:rsidRPr="00FF286F" w:rsidRDefault="00AC3270" w:rsidP="00FF286F">
      <w:pPr>
        <w:pStyle w:val="ListParagraph"/>
        <w:numPr>
          <w:ilvl w:val="0"/>
          <w:numId w:val="36"/>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Aggregate tickets per CONST MANUAL, PG R-165, SPEC BOOK, PG 10-45</w:t>
      </w:r>
    </w:p>
    <w:p w14:paraId="557DC0D1" w14:textId="77777777" w:rsidR="00AC3270" w:rsidRDefault="00AC3270" w:rsidP="00E313C4">
      <w:pPr>
        <w:pStyle w:val="ListParagraph"/>
        <w:tabs>
          <w:tab w:val="left" w:pos="1079"/>
          <w:tab w:val="left" w:pos="1080"/>
        </w:tabs>
        <w:spacing w:before="0"/>
        <w:ind w:right="810" w:firstLine="0"/>
        <w:rPr>
          <w:rFonts w:asciiTheme="minorHAnsi" w:hAnsiTheme="minorHAnsi" w:cstheme="minorHAnsi"/>
          <w:color w:val="231F20"/>
        </w:rPr>
      </w:pPr>
    </w:p>
    <w:p w14:paraId="2359D78F" w14:textId="77777777" w:rsidR="00A3413B" w:rsidRPr="00613BC6" w:rsidRDefault="00A3413B" w:rsidP="00E313C4">
      <w:pPr>
        <w:tabs>
          <w:tab w:val="left" w:pos="1079"/>
          <w:tab w:val="left" w:pos="1080"/>
        </w:tabs>
        <w:ind w:right="810"/>
        <w:rPr>
          <w:bCs/>
          <w:sz w:val="24"/>
        </w:rPr>
      </w:pPr>
    </w:p>
    <w:p w14:paraId="2C113B7C" w14:textId="4596C932" w:rsidR="00613BC6" w:rsidRPr="004A0074" w:rsidRDefault="00613BC6" w:rsidP="003F2F92">
      <w:pPr>
        <w:ind w:left="1080" w:right="810"/>
        <w:rPr>
          <w:rFonts w:ascii="Oswald Medium" w:hAnsi="Oswald Medium" w:cstheme="minorHAnsi"/>
          <w:bCs/>
          <w:color w:val="6486AE"/>
          <w:sz w:val="36"/>
          <w:szCs w:val="28"/>
        </w:rPr>
      </w:pPr>
      <w:r w:rsidRPr="004A0074">
        <w:rPr>
          <w:rFonts w:ascii="Oswald Medium" w:hAnsi="Oswald Medium" w:cstheme="minorHAnsi"/>
          <w:bCs/>
          <w:color w:val="6486AE"/>
          <w:sz w:val="36"/>
          <w:szCs w:val="28"/>
        </w:rPr>
        <w:t xml:space="preserve">INSPECTOR ACTIVITIES CONCLUSION OF PAVING </w:t>
      </w:r>
    </w:p>
    <w:p w14:paraId="44B1513D" w14:textId="77777777" w:rsidR="00AC3270" w:rsidRPr="00B5237B" w:rsidRDefault="00AC3270" w:rsidP="00E313C4">
      <w:pPr>
        <w:ind w:left="1080" w:right="1800"/>
        <w:rPr>
          <w:rFonts w:asciiTheme="majorHAnsi" w:hAnsiTheme="majorHAnsi" w:cstheme="minorHAnsi"/>
          <w:b/>
          <w:color w:val="231F20"/>
        </w:rPr>
      </w:pPr>
    </w:p>
    <w:p w14:paraId="35068A91" w14:textId="34B38E92" w:rsidR="00E147ED" w:rsidRPr="00B5237B" w:rsidRDefault="00AC3270" w:rsidP="00E313C4">
      <w:pPr>
        <w:ind w:left="1080" w:right="810"/>
        <w:rPr>
          <w:rFonts w:asciiTheme="majorHAnsi" w:hAnsiTheme="majorHAnsi" w:cstheme="minorHAnsi"/>
        </w:rPr>
      </w:pPr>
      <w:r w:rsidRPr="00B5237B">
        <w:rPr>
          <w:rFonts w:asciiTheme="majorHAnsi" w:hAnsiTheme="majorHAnsi" w:cstheme="minorHAnsi"/>
        </w:rPr>
        <w:t xml:space="preserve">These activities will be </w:t>
      </w:r>
      <w:r w:rsidR="00FF286F" w:rsidRPr="00B5237B">
        <w:rPr>
          <w:rFonts w:asciiTheme="majorHAnsi" w:hAnsiTheme="majorHAnsi" w:cstheme="minorHAnsi"/>
        </w:rPr>
        <w:t>performed a</w:t>
      </w:r>
      <w:r w:rsidR="00D45255" w:rsidRPr="00B5237B">
        <w:rPr>
          <w:rFonts w:asciiTheme="majorHAnsi" w:hAnsiTheme="majorHAnsi" w:cstheme="minorHAnsi"/>
        </w:rPr>
        <w:t xml:space="preserve"> </w:t>
      </w:r>
      <w:r w:rsidRPr="00B5237B">
        <w:rPr>
          <w:rFonts w:asciiTheme="majorHAnsi" w:hAnsiTheme="majorHAnsi" w:cstheme="minorHAnsi"/>
        </w:rPr>
        <w:t>few days after paving</w:t>
      </w:r>
      <w:r w:rsidR="00D45255" w:rsidRPr="00B5237B">
        <w:rPr>
          <w:rFonts w:asciiTheme="majorHAnsi" w:hAnsiTheme="majorHAnsi" w:cstheme="minorHAnsi"/>
        </w:rPr>
        <w:t>:</w:t>
      </w:r>
    </w:p>
    <w:p w14:paraId="4945B3CA" w14:textId="5FE31BB0" w:rsidR="005153EB" w:rsidRPr="00FF286F" w:rsidRDefault="00EE060F" w:rsidP="00FF286F">
      <w:pPr>
        <w:pStyle w:val="ListParagraph"/>
        <w:numPr>
          <w:ilvl w:val="0"/>
          <w:numId w:val="37"/>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Be a good neighbor</w:t>
      </w:r>
      <w:r w:rsidR="00A3413B" w:rsidRPr="00FF286F">
        <w:rPr>
          <w:rFonts w:asciiTheme="majorHAnsi" w:hAnsiTheme="majorHAnsi" w:cstheme="minorHAnsi"/>
          <w:color w:val="231F20"/>
        </w:rPr>
        <w:t xml:space="preserve">. Sweeping activities will generate some loose aggregate on the shoulders. </w:t>
      </w:r>
      <w:r w:rsidR="00D45255" w:rsidRPr="00FF286F">
        <w:rPr>
          <w:rFonts w:asciiTheme="majorHAnsi" w:hAnsiTheme="majorHAnsi" w:cstheme="minorHAnsi"/>
          <w:color w:val="231F20"/>
        </w:rPr>
        <w:t>Be careful</w:t>
      </w:r>
      <w:r w:rsidR="00A3413B" w:rsidRPr="00FF286F">
        <w:rPr>
          <w:rFonts w:asciiTheme="majorHAnsi" w:hAnsiTheme="majorHAnsi" w:cstheme="minorHAnsi"/>
          <w:color w:val="231F20"/>
        </w:rPr>
        <w:t xml:space="preserve"> where this material is </w:t>
      </w:r>
      <w:r w:rsidR="00D45255" w:rsidRPr="00FF286F">
        <w:rPr>
          <w:rFonts w:asciiTheme="majorHAnsi" w:hAnsiTheme="majorHAnsi" w:cstheme="minorHAnsi"/>
          <w:color w:val="231F20"/>
        </w:rPr>
        <w:t>left</w:t>
      </w:r>
      <w:r w:rsidR="00A3413B" w:rsidRPr="00FF286F">
        <w:rPr>
          <w:rFonts w:asciiTheme="majorHAnsi" w:hAnsiTheme="majorHAnsi" w:cstheme="minorHAnsi"/>
          <w:color w:val="231F20"/>
        </w:rPr>
        <w:t xml:space="preserve"> and avoid </w:t>
      </w:r>
      <w:r w:rsidR="00D45255" w:rsidRPr="00FF286F">
        <w:rPr>
          <w:rFonts w:asciiTheme="majorHAnsi" w:hAnsiTheme="majorHAnsi" w:cstheme="minorHAnsi"/>
          <w:color w:val="231F20"/>
        </w:rPr>
        <w:t>excessive</w:t>
      </w:r>
      <w:r w:rsidR="00A3413B" w:rsidRPr="00FF286F">
        <w:rPr>
          <w:rFonts w:asciiTheme="majorHAnsi" w:hAnsiTheme="majorHAnsi" w:cstheme="minorHAnsi"/>
          <w:color w:val="231F20"/>
        </w:rPr>
        <w:t xml:space="preserve"> piles in </w:t>
      </w:r>
      <w:r w:rsidR="00AC3270" w:rsidRPr="00FF286F">
        <w:rPr>
          <w:rFonts w:asciiTheme="majorHAnsi" w:hAnsiTheme="majorHAnsi" w:cstheme="minorHAnsi"/>
          <w:color w:val="231F20"/>
        </w:rPr>
        <w:t xml:space="preserve">yards and </w:t>
      </w:r>
      <w:r w:rsidR="00D45255" w:rsidRPr="00FF286F">
        <w:rPr>
          <w:rFonts w:asciiTheme="majorHAnsi" w:hAnsiTheme="majorHAnsi" w:cstheme="minorHAnsi"/>
          <w:color w:val="231F20"/>
        </w:rPr>
        <w:t>driveways</w:t>
      </w:r>
      <w:r w:rsidR="00AC3270" w:rsidRPr="00FF286F">
        <w:rPr>
          <w:rFonts w:asciiTheme="majorHAnsi" w:hAnsiTheme="majorHAnsi" w:cstheme="minorHAnsi"/>
          <w:color w:val="231F20"/>
        </w:rPr>
        <w:t xml:space="preserve">. </w:t>
      </w:r>
    </w:p>
    <w:p w14:paraId="346353AA" w14:textId="56B063BD" w:rsidR="00AC3270" w:rsidRPr="00FF286F" w:rsidRDefault="00AC3270" w:rsidP="00FF286F">
      <w:pPr>
        <w:pStyle w:val="ListParagraph"/>
        <w:numPr>
          <w:ilvl w:val="0"/>
          <w:numId w:val="37"/>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 xml:space="preserve">If rates were not taken into consideration during </w:t>
      </w:r>
      <w:r w:rsidR="00D45255" w:rsidRPr="00FF286F">
        <w:rPr>
          <w:rFonts w:asciiTheme="majorHAnsi" w:hAnsiTheme="majorHAnsi" w:cstheme="minorHAnsi"/>
          <w:color w:val="231F20"/>
        </w:rPr>
        <w:t>paving,</w:t>
      </w:r>
      <w:r w:rsidRPr="00FF286F">
        <w:rPr>
          <w:rFonts w:asciiTheme="majorHAnsi" w:hAnsiTheme="majorHAnsi" w:cstheme="minorHAnsi"/>
          <w:color w:val="231F20"/>
        </w:rPr>
        <w:t xml:space="preserve"> problems will </w:t>
      </w:r>
      <w:r w:rsidR="00D45255" w:rsidRPr="00FF286F">
        <w:rPr>
          <w:rFonts w:asciiTheme="majorHAnsi" w:hAnsiTheme="majorHAnsi" w:cstheme="minorHAnsi"/>
          <w:color w:val="231F20"/>
        </w:rPr>
        <w:t>occur</w:t>
      </w:r>
      <w:r w:rsidRPr="00FF286F">
        <w:rPr>
          <w:rFonts w:asciiTheme="majorHAnsi" w:hAnsiTheme="majorHAnsi" w:cstheme="minorHAnsi"/>
          <w:color w:val="231F20"/>
        </w:rPr>
        <w:t xml:space="preserve"> here.</w:t>
      </w:r>
    </w:p>
    <w:p w14:paraId="120F2DDE" w14:textId="77777777" w:rsidR="005153EB" w:rsidRPr="00FF286F" w:rsidRDefault="00EE060F" w:rsidP="00FF286F">
      <w:pPr>
        <w:pStyle w:val="ListParagraph"/>
        <w:numPr>
          <w:ilvl w:val="0"/>
          <w:numId w:val="37"/>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Some contracts use vacuum trucks</w:t>
      </w:r>
    </w:p>
    <w:p w14:paraId="6B5F5D2F" w14:textId="74C569FE" w:rsidR="005153EB" w:rsidRPr="00FF286F" w:rsidRDefault="00EE060F" w:rsidP="00FF286F">
      <w:pPr>
        <w:pStyle w:val="ListParagraph"/>
        <w:numPr>
          <w:ilvl w:val="0"/>
          <w:numId w:val="37"/>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Remember good house keeping</w:t>
      </w:r>
    </w:p>
    <w:p w14:paraId="54803E9E" w14:textId="0F618605" w:rsidR="002B74EA" w:rsidRPr="00FF286F" w:rsidRDefault="002B74EA" w:rsidP="00FF286F">
      <w:pPr>
        <w:pStyle w:val="ListParagraph"/>
        <w:numPr>
          <w:ilvl w:val="0"/>
          <w:numId w:val="37"/>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 xml:space="preserve">Down pressure or early sweeping can remove </w:t>
      </w:r>
      <w:r w:rsidR="00AC3270" w:rsidRPr="00FF286F">
        <w:rPr>
          <w:rFonts w:asciiTheme="majorHAnsi" w:hAnsiTheme="majorHAnsi" w:cstheme="minorHAnsi"/>
          <w:color w:val="231F20"/>
        </w:rPr>
        <w:t>aggregate from the seal.</w:t>
      </w:r>
    </w:p>
    <w:p w14:paraId="007F36C5" w14:textId="77777777" w:rsidR="005153EB" w:rsidRPr="00F55567" w:rsidRDefault="005153EB" w:rsidP="00E313C4">
      <w:pPr>
        <w:pStyle w:val="BodyText"/>
        <w:spacing w:before="0"/>
        <w:ind w:right="810" w:firstLine="0"/>
        <w:rPr>
          <w:rFonts w:ascii="Arial Narrow"/>
          <w:b/>
          <w:sz w:val="32"/>
        </w:rPr>
      </w:pPr>
    </w:p>
    <w:p w14:paraId="2B64D0C0" w14:textId="7A3F73B0" w:rsidR="005153EB" w:rsidRPr="004A0074" w:rsidRDefault="00EE060F" w:rsidP="00E313C4">
      <w:pPr>
        <w:ind w:left="1080" w:right="810"/>
        <w:rPr>
          <w:rFonts w:ascii="Oswald Medium" w:hAnsi="Oswald Medium"/>
          <w:bCs/>
          <w:color w:val="6486AE"/>
          <w:sz w:val="32"/>
          <w:szCs w:val="28"/>
        </w:rPr>
      </w:pPr>
      <w:r w:rsidRPr="004A0074">
        <w:rPr>
          <w:rFonts w:ascii="Oswald Medium" w:hAnsi="Oswald Medium" w:cstheme="minorHAnsi"/>
          <w:bCs/>
          <w:color w:val="6486AE"/>
          <w:sz w:val="36"/>
          <w:szCs w:val="28"/>
        </w:rPr>
        <w:t>FOG SEALS</w:t>
      </w:r>
    </w:p>
    <w:p w14:paraId="55A91D88" w14:textId="0EE8B57A" w:rsidR="005153EB" w:rsidRPr="00FF286F" w:rsidRDefault="00BD0B41" w:rsidP="00FF286F">
      <w:pPr>
        <w:pStyle w:val="ListParagraph"/>
        <w:numPr>
          <w:ilvl w:val="0"/>
          <w:numId w:val="38"/>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Typically, NOT done during the original paving process</w:t>
      </w:r>
    </w:p>
    <w:p w14:paraId="53DED032" w14:textId="581F22A9" w:rsidR="005153EB" w:rsidRPr="00FF286F" w:rsidRDefault="00BD0B41" w:rsidP="00FF286F">
      <w:pPr>
        <w:pStyle w:val="ListParagraph"/>
        <w:numPr>
          <w:ilvl w:val="0"/>
          <w:numId w:val="38"/>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3 to 5 days after the AST paving</w:t>
      </w:r>
    </w:p>
    <w:p w14:paraId="25E5F1F8" w14:textId="5FD751D2" w:rsidR="005153EB" w:rsidRPr="00FF286F" w:rsidRDefault="00EE060F" w:rsidP="00FF286F">
      <w:pPr>
        <w:pStyle w:val="ListParagraph"/>
        <w:numPr>
          <w:ilvl w:val="0"/>
          <w:numId w:val="38"/>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 xml:space="preserve">See contract for </w:t>
      </w:r>
      <w:r w:rsidR="00BD0B41" w:rsidRPr="00FF286F">
        <w:rPr>
          <w:rFonts w:asciiTheme="majorHAnsi" w:hAnsiTheme="majorHAnsi" w:cstheme="minorHAnsi"/>
          <w:color w:val="231F20"/>
        </w:rPr>
        <w:t>application rates</w:t>
      </w:r>
    </w:p>
    <w:p w14:paraId="01808ED7" w14:textId="70DE7B7C" w:rsidR="005153EB" w:rsidRPr="00FF286F" w:rsidRDefault="00BD0B41" w:rsidP="00FF286F">
      <w:pPr>
        <w:pStyle w:val="ListParagraph"/>
        <w:numPr>
          <w:ilvl w:val="0"/>
          <w:numId w:val="38"/>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Loose Aggregate must be removed prior to application</w:t>
      </w:r>
    </w:p>
    <w:p w14:paraId="3BF4761E" w14:textId="62114098" w:rsidR="005153EB" w:rsidRPr="00FF286F" w:rsidRDefault="00EE060F" w:rsidP="00FF286F">
      <w:pPr>
        <w:pStyle w:val="ListParagraph"/>
        <w:numPr>
          <w:ilvl w:val="0"/>
          <w:numId w:val="38"/>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 xml:space="preserve">Traffic control </w:t>
      </w:r>
      <w:r w:rsidR="00BD0B41" w:rsidRPr="00FF286F">
        <w:rPr>
          <w:rFonts w:asciiTheme="majorHAnsi" w:hAnsiTheme="majorHAnsi" w:cstheme="minorHAnsi"/>
          <w:color w:val="231F20"/>
        </w:rPr>
        <w:t>as before with addition of cones to prevent traffic from running on seal</w:t>
      </w:r>
    </w:p>
    <w:p w14:paraId="2C643697" w14:textId="77777777" w:rsidR="005153EB" w:rsidRPr="00FF286F" w:rsidRDefault="00EE060F" w:rsidP="00FF286F">
      <w:pPr>
        <w:pStyle w:val="ListParagraph"/>
        <w:numPr>
          <w:ilvl w:val="0"/>
          <w:numId w:val="38"/>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Watch for prevailing winds</w:t>
      </w:r>
    </w:p>
    <w:p w14:paraId="1B8F0E0F" w14:textId="46A5D6E4" w:rsidR="005153EB" w:rsidRPr="00FF286F" w:rsidRDefault="00EE060F" w:rsidP="00FF286F">
      <w:pPr>
        <w:pStyle w:val="ListParagraph"/>
        <w:numPr>
          <w:ilvl w:val="0"/>
          <w:numId w:val="38"/>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rPr>
        <w:t>T</w:t>
      </w:r>
      <w:r w:rsidR="007E1AED" w:rsidRPr="00FF286F">
        <w:rPr>
          <w:rFonts w:asciiTheme="majorHAnsi" w:hAnsiTheme="majorHAnsi" w:cstheme="minorHAnsi"/>
          <w:color w:val="231F20"/>
        </w:rPr>
        <w:t>raffic must stay off seal until dry</w:t>
      </w:r>
    </w:p>
    <w:p w14:paraId="5A1B08B3" w14:textId="77777777" w:rsidR="005153EB" w:rsidRPr="00F55567" w:rsidRDefault="005153EB" w:rsidP="00E313C4">
      <w:pPr>
        <w:pStyle w:val="BodyText"/>
        <w:spacing w:before="0"/>
        <w:ind w:right="810" w:firstLine="0"/>
        <w:rPr>
          <w:sz w:val="32"/>
        </w:rPr>
      </w:pPr>
    </w:p>
    <w:p w14:paraId="79A7C8BC" w14:textId="27D6F671" w:rsidR="00DF714E" w:rsidRPr="004A0074" w:rsidRDefault="00AC3270" w:rsidP="00FF286F">
      <w:pPr>
        <w:pStyle w:val="Heading1"/>
        <w:ind w:left="1080" w:right="810"/>
        <w:rPr>
          <w:rFonts w:ascii="Oswald Medium" w:eastAsia="Arial" w:hAnsi="Oswald Medium" w:cstheme="minorHAnsi"/>
          <w:b w:val="0"/>
          <w:color w:val="6486AE"/>
          <w:szCs w:val="28"/>
        </w:rPr>
      </w:pPr>
      <w:r w:rsidRPr="004A0074">
        <w:rPr>
          <w:rFonts w:ascii="Oswald Medium" w:eastAsia="Arial" w:hAnsi="Oswald Medium" w:cstheme="minorHAnsi"/>
          <w:b w:val="0"/>
          <w:color w:val="6486AE"/>
          <w:szCs w:val="28"/>
        </w:rPr>
        <w:t xml:space="preserve">CHIP SEAL TREATMENT </w:t>
      </w:r>
      <w:r w:rsidR="00FF286F" w:rsidRPr="004A0074">
        <w:rPr>
          <w:rFonts w:ascii="Oswald Medium" w:eastAsia="Arial" w:hAnsi="Oswald Medium" w:cstheme="minorHAnsi"/>
          <w:b w:val="0"/>
          <w:color w:val="6486AE"/>
          <w:szCs w:val="28"/>
        </w:rPr>
        <w:t>–</w:t>
      </w:r>
      <w:r w:rsidRPr="004A0074">
        <w:rPr>
          <w:rFonts w:ascii="Oswald Medium" w:eastAsia="Arial" w:hAnsi="Oswald Medium" w:cstheme="minorHAnsi"/>
          <w:b w:val="0"/>
          <w:color w:val="6486AE"/>
          <w:szCs w:val="28"/>
        </w:rPr>
        <w:t xml:space="preserve"> ISSUES</w:t>
      </w:r>
    </w:p>
    <w:p w14:paraId="62651659" w14:textId="6FF2EC47" w:rsidR="00DF714E" w:rsidRPr="003F2F92" w:rsidRDefault="00DF714E" w:rsidP="00FF286F">
      <w:pPr>
        <w:tabs>
          <w:tab w:val="left" w:pos="1079"/>
          <w:tab w:val="left" w:pos="1080"/>
        </w:tabs>
        <w:ind w:left="1080" w:right="810"/>
        <w:rPr>
          <w:rFonts w:ascii="Oswald Medium" w:hAnsi="Oswald Medium" w:cstheme="minorHAnsi"/>
          <w:color w:val="231F20"/>
          <w:sz w:val="32"/>
          <w:szCs w:val="32"/>
          <w:lang w:bidi="ar-SA"/>
        </w:rPr>
      </w:pPr>
      <w:r w:rsidRPr="003F2F92">
        <w:rPr>
          <w:rFonts w:ascii="Oswald Medium" w:hAnsi="Oswald Medium" w:cstheme="minorHAnsi"/>
          <w:color w:val="231F20"/>
          <w:sz w:val="28"/>
          <w:szCs w:val="28"/>
          <w:lang w:bidi="ar-SA"/>
        </w:rPr>
        <w:t>Four Main Categories</w:t>
      </w:r>
    </w:p>
    <w:p w14:paraId="388CADD1" w14:textId="77777777" w:rsidR="003F2F92" w:rsidRDefault="003F2F92" w:rsidP="00FF286F">
      <w:pPr>
        <w:tabs>
          <w:tab w:val="left" w:pos="1079"/>
          <w:tab w:val="left" w:pos="1080"/>
        </w:tabs>
        <w:ind w:left="1080" w:right="810"/>
        <w:rPr>
          <w:rFonts w:asciiTheme="majorHAnsi" w:hAnsiTheme="majorHAnsi" w:cstheme="minorHAnsi"/>
          <w:b/>
          <w:bCs/>
          <w:color w:val="231F20"/>
          <w:sz w:val="24"/>
          <w:szCs w:val="24"/>
          <w:lang w:bidi="ar-SA"/>
        </w:rPr>
      </w:pPr>
    </w:p>
    <w:p w14:paraId="5B1735D0" w14:textId="733AF9C3" w:rsidR="00DF714E" w:rsidRPr="00B5237B" w:rsidRDefault="00DF714E" w:rsidP="00FF286F">
      <w:pPr>
        <w:tabs>
          <w:tab w:val="left" w:pos="1079"/>
          <w:tab w:val="left" w:pos="1080"/>
        </w:tabs>
        <w:ind w:left="1080" w:right="810"/>
        <w:rPr>
          <w:rFonts w:asciiTheme="majorHAnsi" w:hAnsiTheme="majorHAnsi" w:cstheme="minorHAnsi"/>
          <w:b/>
          <w:bCs/>
          <w:color w:val="231F20"/>
          <w:sz w:val="24"/>
          <w:szCs w:val="24"/>
          <w:lang w:bidi="ar-SA"/>
        </w:rPr>
      </w:pPr>
      <w:r w:rsidRPr="00B5237B">
        <w:rPr>
          <w:rFonts w:asciiTheme="majorHAnsi" w:hAnsiTheme="majorHAnsi" w:cstheme="minorHAnsi"/>
          <w:b/>
          <w:bCs/>
          <w:color w:val="231F20"/>
          <w:sz w:val="24"/>
          <w:szCs w:val="24"/>
          <w:lang w:bidi="ar-SA"/>
        </w:rPr>
        <w:t>Excessive emulsion</w:t>
      </w:r>
      <w:r w:rsidR="009128FB" w:rsidRPr="00B5237B">
        <w:rPr>
          <w:rFonts w:asciiTheme="majorHAnsi" w:hAnsiTheme="majorHAnsi" w:cstheme="minorHAnsi"/>
          <w:b/>
          <w:bCs/>
          <w:color w:val="231F20"/>
          <w:sz w:val="24"/>
          <w:szCs w:val="24"/>
          <w:lang w:bidi="ar-SA"/>
        </w:rPr>
        <w:t>-</w:t>
      </w:r>
      <w:r w:rsidR="00875E5F" w:rsidRPr="00B5237B">
        <w:rPr>
          <w:rFonts w:asciiTheme="majorHAnsi" w:hAnsiTheme="majorHAnsi" w:cstheme="minorHAnsi"/>
          <w:b/>
          <w:bCs/>
          <w:color w:val="231F20"/>
          <w:sz w:val="24"/>
          <w:szCs w:val="24"/>
          <w:lang w:bidi="ar-SA"/>
        </w:rPr>
        <w:t xml:space="preserve"> Bleeding</w:t>
      </w:r>
    </w:p>
    <w:p w14:paraId="4067D71F" w14:textId="2B42C677" w:rsidR="00073D6D" w:rsidRPr="00FF286F" w:rsidRDefault="00073D6D" w:rsidP="00FF286F">
      <w:pPr>
        <w:pStyle w:val="ListParagraph"/>
        <w:numPr>
          <w:ilvl w:val="0"/>
          <w:numId w:val="39"/>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Rate too high</w:t>
      </w:r>
    </w:p>
    <w:p w14:paraId="3BC48817" w14:textId="7F4559B6" w:rsidR="00073D6D" w:rsidRPr="00FF286F" w:rsidRDefault="00073D6D" w:rsidP="00FF286F">
      <w:pPr>
        <w:pStyle w:val="ListParagraph"/>
        <w:numPr>
          <w:ilvl w:val="0"/>
          <w:numId w:val="39"/>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Insufficient or dirt aggregate</w:t>
      </w:r>
    </w:p>
    <w:p w14:paraId="228F8B96" w14:textId="46F305D7" w:rsidR="00073D6D" w:rsidRPr="00FF286F" w:rsidRDefault="00073D6D" w:rsidP="00FF286F">
      <w:pPr>
        <w:pStyle w:val="ListParagraph"/>
        <w:numPr>
          <w:ilvl w:val="0"/>
          <w:numId w:val="39"/>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Existing road bleeding</w:t>
      </w:r>
    </w:p>
    <w:p w14:paraId="7433E56A" w14:textId="7B9AEE46" w:rsidR="00073D6D" w:rsidRPr="00FF286F" w:rsidRDefault="00073D6D" w:rsidP="00FF286F">
      <w:pPr>
        <w:pStyle w:val="ListParagraph"/>
        <w:numPr>
          <w:ilvl w:val="0"/>
          <w:numId w:val="39"/>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 xml:space="preserve">Leaking bars, </w:t>
      </w:r>
      <w:r w:rsidR="006F3886" w:rsidRPr="00FF286F">
        <w:rPr>
          <w:rFonts w:asciiTheme="majorHAnsi" w:hAnsiTheme="majorHAnsi" w:cstheme="minorHAnsi"/>
          <w:color w:val="231F20"/>
          <w:lang w:bidi="ar-SA"/>
        </w:rPr>
        <w:t>nozzles</w:t>
      </w:r>
      <w:r w:rsidRPr="00FF286F">
        <w:rPr>
          <w:rFonts w:asciiTheme="majorHAnsi" w:hAnsiTheme="majorHAnsi" w:cstheme="minorHAnsi"/>
          <w:color w:val="231F20"/>
          <w:lang w:bidi="ar-SA"/>
        </w:rPr>
        <w:t xml:space="preserve"> distributor</w:t>
      </w:r>
    </w:p>
    <w:p w14:paraId="7928BCCB" w14:textId="7CFA16FC" w:rsidR="00073D6D" w:rsidRPr="00FF286F" w:rsidRDefault="00073D6D" w:rsidP="00FF286F">
      <w:pPr>
        <w:pStyle w:val="ListParagraph"/>
        <w:numPr>
          <w:ilvl w:val="0"/>
          <w:numId w:val="39"/>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Over application from hand wand</w:t>
      </w:r>
    </w:p>
    <w:p w14:paraId="2150BBE8" w14:textId="74D5415A" w:rsidR="00073D6D" w:rsidRPr="00FF286F" w:rsidRDefault="006F3886" w:rsidP="00FF286F">
      <w:pPr>
        <w:pStyle w:val="ListParagraph"/>
        <w:numPr>
          <w:ilvl w:val="0"/>
          <w:numId w:val="39"/>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Improper</w:t>
      </w:r>
      <w:r w:rsidR="00073D6D" w:rsidRPr="00FF286F">
        <w:rPr>
          <w:rFonts w:asciiTheme="majorHAnsi" w:hAnsiTheme="majorHAnsi" w:cstheme="minorHAnsi"/>
          <w:color w:val="231F20"/>
          <w:lang w:bidi="ar-SA"/>
        </w:rPr>
        <w:t xml:space="preserve"> spray bar height</w:t>
      </w:r>
    </w:p>
    <w:p w14:paraId="2E397F5E" w14:textId="77777777" w:rsidR="00081443" w:rsidRPr="00B5237B" w:rsidRDefault="00081443" w:rsidP="00E313C4">
      <w:pPr>
        <w:tabs>
          <w:tab w:val="left" w:pos="1079"/>
          <w:tab w:val="left" w:pos="1080"/>
        </w:tabs>
        <w:ind w:left="720" w:right="810"/>
        <w:rPr>
          <w:rFonts w:asciiTheme="majorHAnsi" w:hAnsiTheme="majorHAnsi" w:cstheme="minorHAnsi"/>
          <w:color w:val="231F20"/>
          <w:lang w:bidi="ar-SA"/>
        </w:rPr>
      </w:pPr>
    </w:p>
    <w:p w14:paraId="24785278" w14:textId="040CCF9C" w:rsidR="00DF714E" w:rsidRPr="00B5237B" w:rsidRDefault="00DF714E" w:rsidP="00FF286F">
      <w:pPr>
        <w:tabs>
          <w:tab w:val="left" w:pos="1079"/>
          <w:tab w:val="left" w:pos="1080"/>
        </w:tabs>
        <w:ind w:left="1080" w:right="810"/>
        <w:rPr>
          <w:rFonts w:asciiTheme="majorHAnsi" w:hAnsiTheme="majorHAnsi" w:cstheme="minorHAnsi"/>
          <w:b/>
          <w:bCs/>
          <w:color w:val="231F20"/>
          <w:sz w:val="24"/>
          <w:szCs w:val="24"/>
          <w:lang w:bidi="ar-SA"/>
        </w:rPr>
      </w:pPr>
      <w:r w:rsidRPr="00B5237B">
        <w:rPr>
          <w:rFonts w:asciiTheme="majorHAnsi" w:hAnsiTheme="majorHAnsi" w:cstheme="minorHAnsi"/>
          <w:b/>
          <w:bCs/>
          <w:color w:val="231F20"/>
          <w:sz w:val="24"/>
          <w:szCs w:val="24"/>
          <w:lang w:bidi="ar-SA"/>
        </w:rPr>
        <w:t>Excessive aggregate</w:t>
      </w:r>
      <w:r w:rsidR="009128FB" w:rsidRPr="00B5237B">
        <w:rPr>
          <w:rFonts w:asciiTheme="majorHAnsi" w:hAnsiTheme="majorHAnsi" w:cstheme="minorHAnsi"/>
          <w:b/>
          <w:bCs/>
          <w:color w:val="231F20"/>
          <w:sz w:val="24"/>
          <w:szCs w:val="24"/>
          <w:lang w:bidi="ar-SA"/>
        </w:rPr>
        <w:t xml:space="preserve"> - Raveling</w:t>
      </w:r>
    </w:p>
    <w:p w14:paraId="2450A2AD" w14:textId="3BAF7BBD" w:rsidR="00875E5F" w:rsidRPr="00FF286F" w:rsidRDefault="00875E5F" w:rsidP="00FF286F">
      <w:pPr>
        <w:pStyle w:val="ListParagraph"/>
        <w:numPr>
          <w:ilvl w:val="0"/>
          <w:numId w:val="40"/>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 xml:space="preserve">Aggregate rate too high </w:t>
      </w:r>
    </w:p>
    <w:p w14:paraId="36A63FA6" w14:textId="611E9B91" w:rsidR="00875E5F" w:rsidRPr="00FF286F" w:rsidRDefault="006F3886" w:rsidP="00FF286F">
      <w:pPr>
        <w:pStyle w:val="ListParagraph"/>
        <w:numPr>
          <w:ilvl w:val="0"/>
          <w:numId w:val="40"/>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Insufficient</w:t>
      </w:r>
      <w:r w:rsidR="00875E5F" w:rsidRPr="00FF286F">
        <w:rPr>
          <w:rFonts w:asciiTheme="majorHAnsi" w:hAnsiTheme="majorHAnsi" w:cstheme="minorHAnsi"/>
          <w:color w:val="231F20"/>
          <w:lang w:bidi="ar-SA"/>
        </w:rPr>
        <w:t xml:space="preserve"> emulsion</w:t>
      </w:r>
    </w:p>
    <w:p w14:paraId="4516D077" w14:textId="28496B3A" w:rsidR="009128FB" w:rsidRPr="00FF286F" w:rsidRDefault="009128FB" w:rsidP="00FF286F">
      <w:pPr>
        <w:pStyle w:val="ListParagraph"/>
        <w:numPr>
          <w:ilvl w:val="0"/>
          <w:numId w:val="40"/>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Excessive overlap or spillage</w:t>
      </w:r>
    </w:p>
    <w:p w14:paraId="23A360C5" w14:textId="06743D22" w:rsidR="009128FB" w:rsidRPr="00FF286F" w:rsidRDefault="006F3886" w:rsidP="00FF286F">
      <w:pPr>
        <w:pStyle w:val="ListParagraph"/>
        <w:numPr>
          <w:ilvl w:val="0"/>
          <w:numId w:val="40"/>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Improper</w:t>
      </w:r>
      <w:r w:rsidR="009128FB" w:rsidRPr="00FF286F">
        <w:rPr>
          <w:rFonts w:asciiTheme="majorHAnsi" w:hAnsiTheme="majorHAnsi" w:cstheme="minorHAnsi"/>
          <w:color w:val="231F20"/>
          <w:lang w:bidi="ar-SA"/>
        </w:rPr>
        <w:t xml:space="preserve"> rolling</w:t>
      </w:r>
    </w:p>
    <w:p w14:paraId="72F6F123" w14:textId="574BBABE" w:rsidR="009128FB" w:rsidRPr="00FF286F" w:rsidRDefault="009128FB" w:rsidP="00FF286F">
      <w:pPr>
        <w:pStyle w:val="ListParagraph"/>
        <w:numPr>
          <w:ilvl w:val="0"/>
          <w:numId w:val="40"/>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Aggregate with no emulsion under it</w:t>
      </w:r>
    </w:p>
    <w:p w14:paraId="0F47DDF9" w14:textId="4603F34F" w:rsidR="006F3886" w:rsidRPr="00FF286F" w:rsidRDefault="006F3886" w:rsidP="00FF286F">
      <w:pPr>
        <w:pStyle w:val="ListParagraph"/>
        <w:numPr>
          <w:ilvl w:val="0"/>
          <w:numId w:val="40"/>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Stone piles</w:t>
      </w:r>
    </w:p>
    <w:p w14:paraId="64B15E6E" w14:textId="77777777" w:rsidR="00875E5F" w:rsidRPr="00B5237B" w:rsidRDefault="00875E5F" w:rsidP="00E313C4">
      <w:pPr>
        <w:tabs>
          <w:tab w:val="left" w:pos="1079"/>
          <w:tab w:val="left" w:pos="1080"/>
        </w:tabs>
        <w:ind w:left="720" w:right="810"/>
        <w:rPr>
          <w:rFonts w:asciiTheme="majorHAnsi" w:hAnsiTheme="majorHAnsi" w:cstheme="minorHAnsi"/>
          <w:color w:val="231F20"/>
          <w:lang w:bidi="ar-SA"/>
        </w:rPr>
      </w:pPr>
    </w:p>
    <w:p w14:paraId="37007A45" w14:textId="72F97EBD" w:rsidR="00DF714E" w:rsidRPr="00B5237B" w:rsidRDefault="00DF714E" w:rsidP="00FF286F">
      <w:pPr>
        <w:tabs>
          <w:tab w:val="left" w:pos="1079"/>
          <w:tab w:val="left" w:pos="1080"/>
        </w:tabs>
        <w:ind w:left="1080" w:right="810"/>
        <w:rPr>
          <w:rFonts w:asciiTheme="majorHAnsi" w:hAnsiTheme="majorHAnsi" w:cstheme="minorHAnsi"/>
          <w:b/>
          <w:bCs/>
          <w:color w:val="231F20"/>
          <w:sz w:val="24"/>
          <w:szCs w:val="24"/>
          <w:lang w:bidi="ar-SA"/>
        </w:rPr>
      </w:pPr>
      <w:r w:rsidRPr="00B5237B">
        <w:rPr>
          <w:rFonts w:asciiTheme="majorHAnsi" w:hAnsiTheme="majorHAnsi" w:cstheme="minorHAnsi"/>
          <w:b/>
          <w:bCs/>
          <w:color w:val="231F20"/>
          <w:sz w:val="24"/>
          <w:szCs w:val="24"/>
          <w:lang w:bidi="ar-SA"/>
        </w:rPr>
        <w:t>Insufficient emulsion</w:t>
      </w:r>
    </w:p>
    <w:p w14:paraId="7784F8F9" w14:textId="46F6232C" w:rsidR="009128FB" w:rsidRPr="00FF286F" w:rsidRDefault="009128FB" w:rsidP="00FF286F">
      <w:pPr>
        <w:pStyle w:val="ListParagraph"/>
        <w:numPr>
          <w:ilvl w:val="0"/>
          <w:numId w:val="41"/>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Cold emulsion</w:t>
      </w:r>
    </w:p>
    <w:p w14:paraId="6BB0175D" w14:textId="6183DB09" w:rsidR="009128FB" w:rsidRPr="00FF286F" w:rsidRDefault="009128FB" w:rsidP="00FF286F">
      <w:pPr>
        <w:pStyle w:val="ListParagraph"/>
        <w:numPr>
          <w:ilvl w:val="0"/>
          <w:numId w:val="41"/>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Wrong nozzle angle</w:t>
      </w:r>
    </w:p>
    <w:p w14:paraId="1A76DCC9" w14:textId="46292B04" w:rsidR="009128FB" w:rsidRPr="00FF286F" w:rsidRDefault="009128FB" w:rsidP="00FF286F">
      <w:pPr>
        <w:pStyle w:val="ListParagraph"/>
        <w:numPr>
          <w:ilvl w:val="0"/>
          <w:numId w:val="41"/>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Wrong rate applied</w:t>
      </w:r>
    </w:p>
    <w:p w14:paraId="34641225" w14:textId="747AAB39" w:rsidR="009128FB" w:rsidRPr="00FF286F" w:rsidRDefault="009128FB" w:rsidP="00FF286F">
      <w:pPr>
        <w:pStyle w:val="ListParagraph"/>
        <w:numPr>
          <w:ilvl w:val="0"/>
          <w:numId w:val="41"/>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Wrong spray bar height</w:t>
      </w:r>
    </w:p>
    <w:p w14:paraId="2107AB09" w14:textId="2099EDF3" w:rsidR="009128FB" w:rsidRPr="00FF286F" w:rsidRDefault="006F3886" w:rsidP="00FF286F">
      <w:pPr>
        <w:pStyle w:val="ListParagraph"/>
        <w:numPr>
          <w:ilvl w:val="0"/>
          <w:numId w:val="41"/>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Nozzles clogged</w:t>
      </w:r>
    </w:p>
    <w:p w14:paraId="091D332C" w14:textId="77777777" w:rsidR="006F3886" w:rsidRPr="00B5237B" w:rsidRDefault="006F3886" w:rsidP="00FF286F">
      <w:pPr>
        <w:tabs>
          <w:tab w:val="left" w:pos="1079"/>
          <w:tab w:val="left" w:pos="1080"/>
        </w:tabs>
        <w:ind w:left="1080" w:right="810"/>
        <w:rPr>
          <w:rFonts w:asciiTheme="majorHAnsi" w:hAnsiTheme="majorHAnsi" w:cstheme="minorHAnsi"/>
          <w:color w:val="231F20"/>
          <w:lang w:bidi="ar-SA"/>
        </w:rPr>
      </w:pPr>
    </w:p>
    <w:p w14:paraId="285F7725" w14:textId="143B5108" w:rsidR="00DF714E" w:rsidRPr="00B5237B" w:rsidRDefault="00DF714E" w:rsidP="00FF286F">
      <w:pPr>
        <w:ind w:left="1080" w:right="810"/>
        <w:rPr>
          <w:rFonts w:asciiTheme="majorHAnsi" w:hAnsiTheme="majorHAnsi" w:cstheme="minorHAnsi"/>
          <w:b/>
          <w:bCs/>
          <w:color w:val="231F20"/>
          <w:sz w:val="24"/>
          <w:szCs w:val="24"/>
          <w:lang w:bidi="ar-SA"/>
        </w:rPr>
      </w:pPr>
      <w:r w:rsidRPr="00B5237B">
        <w:rPr>
          <w:rFonts w:asciiTheme="majorHAnsi" w:hAnsiTheme="majorHAnsi" w:cstheme="minorHAnsi"/>
          <w:b/>
          <w:bCs/>
          <w:color w:val="231F20"/>
          <w:sz w:val="24"/>
          <w:szCs w:val="24"/>
          <w:lang w:bidi="ar-SA"/>
        </w:rPr>
        <w:lastRenderedPageBreak/>
        <w:t>Insufficient aggregate</w:t>
      </w:r>
    </w:p>
    <w:p w14:paraId="4B300935" w14:textId="35ABCF65" w:rsidR="006F3886" w:rsidRPr="00FF286F" w:rsidRDefault="006F3886" w:rsidP="00FF286F">
      <w:pPr>
        <w:pStyle w:val="ListParagraph"/>
        <w:numPr>
          <w:ilvl w:val="0"/>
          <w:numId w:val="42"/>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Wrong rate</w:t>
      </w:r>
    </w:p>
    <w:p w14:paraId="1B4034B5" w14:textId="314E3BE8" w:rsidR="006F3886" w:rsidRPr="00FF286F" w:rsidRDefault="006F3886" w:rsidP="00FF286F">
      <w:pPr>
        <w:pStyle w:val="ListParagraph"/>
        <w:numPr>
          <w:ilvl w:val="0"/>
          <w:numId w:val="42"/>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Dirty aggregate</w:t>
      </w:r>
    </w:p>
    <w:p w14:paraId="215D09E7" w14:textId="557F3D59" w:rsidR="006F3886" w:rsidRPr="00FF286F" w:rsidRDefault="006F3886" w:rsidP="00FF286F">
      <w:pPr>
        <w:pStyle w:val="ListParagraph"/>
        <w:numPr>
          <w:ilvl w:val="0"/>
          <w:numId w:val="42"/>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Clogged spreader gates</w:t>
      </w:r>
    </w:p>
    <w:p w14:paraId="0D6172CD" w14:textId="35DAE9A5" w:rsidR="006F3886" w:rsidRPr="00FF286F" w:rsidRDefault="006F3886" w:rsidP="00FF286F">
      <w:pPr>
        <w:pStyle w:val="ListParagraph"/>
        <w:numPr>
          <w:ilvl w:val="0"/>
          <w:numId w:val="42"/>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Spreader gates not set correct</w:t>
      </w:r>
    </w:p>
    <w:p w14:paraId="2A423410" w14:textId="4AA92607" w:rsidR="006F3886" w:rsidRPr="00FF286F" w:rsidRDefault="006F3886" w:rsidP="00FF286F">
      <w:pPr>
        <w:pStyle w:val="ListParagraph"/>
        <w:numPr>
          <w:ilvl w:val="0"/>
          <w:numId w:val="42"/>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Spreader hopper not supplied with aggregate</w:t>
      </w:r>
    </w:p>
    <w:p w14:paraId="5624A7F1" w14:textId="77777777" w:rsidR="006F3886" w:rsidRPr="00B5237B" w:rsidRDefault="006F3886" w:rsidP="00FF286F">
      <w:pPr>
        <w:tabs>
          <w:tab w:val="left" w:pos="1079"/>
          <w:tab w:val="left" w:pos="1080"/>
        </w:tabs>
        <w:ind w:right="810"/>
        <w:rPr>
          <w:rFonts w:asciiTheme="majorHAnsi" w:hAnsiTheme="majorHAnsi" w:cstheme="minorHAnsi"/>
          <w:color w:val="231F20"/>
          <w:lang w:bidi="ar-SA"/>
        </w:rPr>
      </w:pPr>
    </w:p>
    <w:p w14:paraId="716A8441" w14:textId="77777777" w:rsidR="00DF714E" w:rsidRPr="00FF286F" w:rsidRDefault="00DF714E" w:rsidP="00FF286F">
      <w:pPr>
        <w:tabs>
          <w:tab w:val="left" w:pos="1079"/>
          <w:tab w:val="left" w:pos="1080"/>
        </w:tabs>
        <w:ind w:left="1080" w:right="810"/>
        <w:rPr>
          <w:rFonts w:asciiTheme="majorHAnsi" w:hAnsiTheme="majorHAnsi" w:cstheme="minorHAnsi"/>
          <w:color w:val="231F20"/>
          <w:sz w:val="24"/>
          <w:szCs w:val="24"/>
          <w:lang w:bidi="ar-SA"/>
        </w:rPr>
      </w:pPr>
      <w:r w:rsidRPr="00FF286F">
        <w:rPr>
          <w:rFonts w:asciiTheme="majorHAnsi" w:hAnsiTheme="majorHAnsi" w:cstheme="minorHAnsi"/>
          <w:b/>
          <w:bCs/>
          <w:color w:val="231F20"/>
          <w:sz w:val="24"/>
          <w:szCs w:val="24"/>
          <w:lang w:bidi="ar-SA"/>
        </w:rPr>
        <w:t>These can be caused by:</w:t>
      </w:r>
    </w:p>
    <w:p w14:paraId="1E60AC33" w14:textId="77777777" w:rsidR="00DF714E" w:rsidRPr="00FF286F" w:rsidRDefault="00DF714E" w:rsidP="00FF286F">
      <w:pPr>
        <w:pStyle w:val="ListParagraph"/>
        <w:numPr>
          <w:ilvl w:val="0"/>
          <w:numId w:val="43"/>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Human error</w:t>
      </w:r>
    </w:p>
    <w:p w14:paraId="7DBADA4B" w14:textId="77777777" w:rsidR="00DF714E" w:rsidRPr="00FF286F" w:rsidRDefault="00DF714E" w:rsidP="00FF286F">
      <w:pPr>
        <w:pStyle w:val="ListParagraph"/>
        <w:numPr>
          <w:ilvl w:val="0"/>
          <w:numId w:val="43"/>
        </w:numPr>
        <w:tabs>
          <w:tab w:val="left" w:pos="1079"/>
          <w:tab w:val="left" w:pos="1080"/>
        </w:tabs>
        <w:ind w:right="810"/>
        <w:rPr>
          <w:rFonts w:asciiTheme="majorHAnsi" w:hAnsiTheme="majorHAnsi" w:cstheme="minorHAnsi"/>
          <w:color w:val="231F20"/>
          <w:lang w:bidi="ar-SA"/>
        </w:rPr>
      </w:pPr>
      <w:r w:rsidRPr="00FF286F">
        <w:rPr>
          <w:rFonts w:asciiTheme="majorHAnsi" w:hAnsiTheme="majorHAnsi" w:cstheme="minorHAnsi"/>
          <w:color w:val="231F20"/>
          <w:lang w:bidi="ar-SA"/>
        </w:rPr>
        <w:t>Equipment malfunctions</w:t>
      </w:r>
    </w:p>
    <w:p w14:paraId="0BCD1C8C" w14:textId="2705A271" w:rsidR="00DF714E" w:rsidRPr="00FF286F" w:rsidRDefault="00DF714E" w:rsidP="00FF286F">
      <w:pPr>
        <w:pStyle w:val="ListParagraph"/>
        <w:numPr>
          <w:ilvl w:val="0"/>
          <w:numId w:val="43"/>
        </w:numPr>
        <w:tabs>
          <w:tab w:val="left" w:pos="1079"/>
          <w:tab w:val="left" w:pos="1080"/>
        </w:tabs>
        <w:ind w:right="810"/>
        <w:rPr>
          <w:rFonts w:asciiTheme="majorHAnsi" w:hAnsiTheme="majorHAnsi" w:cstheme="minorHAnsi"/>
          <w:color w:val="231F20"/>
        </w:rPr>
      </w:pPr>
      <w:r w:rsidRPr="00FF286F">
        <w:rPr>
          <w:rFonts w:asciiTheme="majorHAnsi" w:hAnsiTheme="majorHAnsi" w:cstheme="minorHAnsi"/>
          <w:color w:val="231F20"/>
          <w:lang w:bidi="ar-SA"/>
        </w:rPr>
        <w:t>Materials</w:t>
      </w:r>
    </w:p>
    <w:p w14:paraId="620DC10D" w14:textId="77777777" w:rsidR="00DC25E7" w:rsidRPr="00FF286F" w:rsidRDefault="00DC25E7" w:rsidP="00FF286F">
      <w:pPr>
        <w:pStyle w:val="ListParagraph"/>
        <w:numPr>
          <w:ilvl w:val="0"/>
          <w:numId w:val="43"/>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Pick aggregate from mat to check for emulsion break</w:t>
      </w:r>
    </w:p>
    <w:p w14:paraId="44B3E9B6" w14:textId="77777777" w:rsidR="00DC25E7" w:rsidRPr="00FF286F" w:rsidRDefault="00DC25E7" w:rsidP="00FF286F">
      <w:pPr>
        <w:pStyle w:val="ListParagraph"/>
        <w:numPr>
          <w:ilvl w:val="0"/>
          <w:numId w:val="43"/>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Humidity: Too high in the summer, too low in the fall</w:t>
      </w:r>
    </w:p>
    <w:p w14:paraId="4519CABA" w14:textId="77777777" w:rsidR="00DC25E7" w:rsidRPr="00FF286F" w:rsidRDefault="00DC25E7" w:rsidP="00FF286F">
      <w:pPr>
        <w:pStyle w:val="ListParagraph"/>
        <w:numPr>
          <w:ilvl w:val="0"/>
          <w:numId w:val="43"/>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Rain on seals not cured: loss of emulsion onto the shoulder or road turned brown</w:t>
      </w:r>
    </w:p>
    <w:p w14:paraId="098312B9" w14:textId="28D46531" w:rsidR="00DC25E7" w:rsidRPr="00FF286F" w:rsidRDefault="00DC25E7" w:rsidP="00FF286F">
      <w:pPr>
        <w:pStyle w:val="ListParagraph"/>
        <w:numPr>
          <w:ilvl w:val="0"/>
          <w:numId w:val="43"/>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 xml:space="preserve">Retained moisture in fall, trapped water freezes (Shelling) </w:t>
      </w:r>
    </w:p>
    <w:p w14:paraId="0471EBD2" w14:textId="4803EB2F" w:rsidR="00DC25E7" w:rsidRPr="00FF286F" w:rsidRDefault="00081443" w:rsidP="00FF286F">
      <w:pPr>
        <w:pStyle w:val="ListParagraph"/>
        <w:numPr>
          <w:ilvl w:val="0"/>
          <w:numId w:val="43"/>
        </w:numPr>
        <w:tabs>
          <w:tab w:val="left" w:pos="1440"/>
        </w:tabs>
        <w:ind w:right="810"/>
        <w:rPr>
          <w:rFonts w:asciiTheme="majorHAnsi" w:hAnsiTheme="majorHAnsi" w:cstheme="minorHAnsi"/>
          <w:color w:val="231F20"/>
        </w:rPr>
      </w:pPr>
      <w:r w:rsidRPr="00FF286F">
        <w:rPr>
          <w:rFonts w:asciiTheme="majorHAnsi" w:hAnsiTheme="majorHAnsi" w:cstheme="minorHAnsi"/>
          <w:color w:val="231F20"/>
        </w:rPr>
        <w:t>AST seal</w:t>
      </w:r>
      <w:r w:rsidR="0004580A" w:rsidRPr="00FF286F">
        <w:rPr>
          <w:rFonts w:asciiTheme="majorHAnsi" w:hAnsiTheme="majorHAnsi" w:cstheme="minorHAnsi"/>
          <w:color w:val="231F20"/>
        </w:rPr>
        <w:t>s</w:t>
      </w:r>
      <w:r w:rsidR="00DC25E7" w:rsidRPr="00FF286F">
        <w:rPr>
          <w:rFonts w:asciiTheme="majorHAnsi" w:hAnsiTheme="majorHAnsi" w:cstheme="minorHAnsi"/>
          <w:color w:val="231F20"/>
        </w:rPr>
        <w:t xml:space="preserve"> all are affected by the weather and elevation</w:t>
      </w:r>
    </w:p>
    <w:p w14:paraId="56DAD9A4" w14:textId="3E2A0BD3" w:rsidR="00DF714E" w:rsidRPr="00B5237B" w:rsidRDefault="00DF714E" w:rsidP="00E313C4">
      <w:pPr>
        <w:tabs>
          <w:tab w:val="left" w:pos="1079"/>
          <w:tab w:val="left" w:pos="1080"/>
        </w:tabs>
        <w:ind w:right="810"/>
        <w:rPr>
          <w:rFonts w:asciiTheme="majorHAnsi" w:hAnsiTheme="majorHAnsi" w:cstheme="minorHAnsi"/>
          <w:color w:val="231F20"/>
        </w:rPr>
      </w:pPr>
    </w:p>
    <w:sectPr w:rsidR="00DF714E" w:rsidRPr="00B5237B" w:rsidSect="00B5237B">
      <w:headerReference w:type="default" r:id="rId11"/>
      <w:pgSz w:w="12240" w:h="15840"/>
      <w:pgMar w:top="1440" w:right="1440" w:bottom="1440" w:left="1440" w:header="0" w:footer="1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FDB70" w14:textId="77777777" w:rsidR="002B319B" w:rsidRDefault="002B319B">
      <w:r>
        <w:separator/>
      </w:r>
    </w:p>
  </w:endnote>
  <w:endnote w:type="continuationSeparator" w:id="0">
    <w:p w14:paraId="03A1E71D" w14:textId="77777777" w:rsidR="002B319B" w:rsidRDefault="002B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Medium">
    <w:altName w:val="Oswald Medium"/>
    <w:charset w:val="00"/>
    <w:family w:val="auto"/>
    <w:pitch w:val="variable"/>
    <w:sig w:usb0="2000020F" w:usb1="00000000" w:usb2="00000000" w:usb3="00000000" w:csb0="00000197"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288F8" w14:textId="77777777" w:rsidR="002B319B" w:rsidRDefault="002B319B">
      <w:r>
        <w:separator/>
      </w:r>
    </w:p>
  </w:footnote>
  <w:footnote w:type="continuationSeparator" w:id="0">
    <w:p w14:paraId="7C32A29A" w14:textId="77777777" w:rsidR="002B319B" w:rsidRDefault="002B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8086" w14:textId="76A3CAE7" w:rsidR="005153EB" w:rsidRDefault="00EE060F">
    <w:pPr>
      <w:pStyle w:val="BodyText"/>
      <w:spacing w:before="0" w:line="14" w:lineRule="auto"/>
      <w:ind w:left="0" w:firstLine="0"/>
      <w:rPr>
        <w:sz w:val="20"/>
      </w:rPr>
    </w:pPr>
    <w:r>
      <w:rPr>
        <w:noProof/>
      </w:rPr>
      <mc:AlternateContent>
        <mc:Choice Requires="wps">
          <w:drawing>
            <wp:anchor distT="0" distB="0" distL="114300" distR="114300" simplePos="0" relativeHeight="503309144" behindDoc="1" locked="0" layoutInCell="1" allowOverlap="1" wp14:anchorId="2A371EDB" wp14:editId="4091E85F">
              <wp:simplePos x="0" y="0"/>
              <wp:positionH relativeFrom="page">
                <wp:posOffset>0</wp:posOffset>
              </wp:positionH>
              <wp:positionV relativeFrom="page">
                <wp:posOffset>0</wp:posOffset>
              </wp:positionV>
              <wp:extent cx="7772400" cy="457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57200"/>
                      </a:xfrm>
                      <a:prstGeom prst="rect">
                        <a:avLst/>
                      </a:prstGeom>
                      <a:solidFill>
                        <a:srgbClr val="6486A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5D6A1" id="Rectangle 1" o:spid="_x0000_s1026" style="position:absolute;margin-left:0;margin-top:0;width:612pt;height:36pt;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" fillcolor="#6486ae"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C98"/>
    <w:multiLevelType w:val="hybridMultilevel"/>
    <w:tmpl w:val="3C68B2C0"/>
    <w:lvl w:ilvl="0" w:tplc="0C6496BC">
      <w:numFmt w:val="bullet"/>
      <w:lvlText w:val="•"/>
      <w:lvlJc w:val="left"/>
      <w:pPr>
        <w:ind w:left="1080" w:hanging="360"/>
      </w:pPr>
      <w:rPr>
        <w:rFonts w:ascii="Arial" w:eastAsia="Arial" w:hAnsi="Arial" w:cs="Arial" w:hint="default"/>
        <w:color w:val="231F20"/>
        <w:w w:val="142"/>
        <w:sz w:val="24"/>
        <w:szCs w:val="24"/>
        <w:lang w:val="en-US" w:eastAsia="en-US" w:bidi="en-US"/>
      </w:rPr>
    </w:lvl>
    <w:lvl w:ilvl="1" w:tplc="2290559E">
      <w:numFmt w:val="bullet"/>
      <w:lvlText w:val="•"/>
      <w:lvlJc w:val="left"/>
      <w:pPr>
        <w:ind w:left="2196" w:hanging="360"/>
      </w:pPr>
      <w:rPr>
        <w:rFonts w:hint="default"/>
        <w:lang w:val="en-US" w:eastAsia="en-US" w:bidi="en-US"/>
      </w:rPr>
    </w:lvl>
    <w:lvl w:ilvl="2" w:tplc="0B96E4EC">
      <w:numFmt w:val="bullet"/>
      <w:lvlText w:val="•"/>
      <w:lvlJc w:val="left"/>
      <w:pPr>
        <w:ind w:left="3312" w:hanging="360"/>
      </w:pPr>
      <w:rPr>
        <w:rFonts w:hint="default"/>
        <w:lang w:val="en-US" w:eastAsia="en-US" w:bidi="en-US"/>
      </w:rPr>
    </w:lvl>
    <w:lvl w:ilvl="3" w:tplc="C4687D6A">
      <w:numFmt w:val="bullet"/>
      <w:lvlText w:val="•"/>
      <w:lvlJc w:val="left"/>
      <w:pPr>
        <w:ind w:left="4428" w:hanging="360"/>
      </w:pPr>
      <w:rPr>
        <w:rFonts w:hint="default"/>
        <w:lang w:val="en-US" w:eastAsia="en-US" w:bidi="en-US"/>
      </w:rPr>
    </w:lvl>
    <w:lvl w:ilvl="4" w:tplc="C276C764">
      <w:numFmt w:val="bullet"/>
      <w:lvlText w:val="•"/>
      <w:lvlJc w:val="left"/>
      <w:pPr>
        <w:ind w:left="5544" w:hanging="360"/>
      </w:pPr>
      <w:rPr>
        <w:rFonts w:hint="default"/>
        <w:lang w:val="en-US" w:eastAsia="en-US" w:bidi="en-US"/>
      </w:rPr>
    </w:lvl>
    <w:lvl w:ilvl="5" w:tplc="C298F62A">
      <w:numFmt w:val="bullet"/>
      <w:lvlText w:val="•"/>
      <w:lvlJc w:val="left"/>
      <w:pPr>
        <w:ind w:left="6660" w:hanging="360"/>
      </w:pPr>
      <w:rPr>
        <w:rFonts w:hint="default"/>
        <w:lang w:val="en-US" w:eastAsia="en-US" w:bidi="en-US"/>
      </w:rPr>
    </w:lvl>
    <w:lvl w:ilvl="6" w:tplc="4A98277A">
      <w:numFmt w:val="bullet"/>
      <w:lvlText w:val="•"/>
      <w:lvlJc w:val="left"/>
      <w:pPr>
        <w:ind w:left="7776" w:hanging="360"/>
      </w:pPr>
      <w:rPr>
        <w:rFonts w:hint="default"/>
        <w:lang w:val="en-US" w:eastAsia="en-US" w:bidi="en-US"/>
      </w:rPr>
    </w:lvl>
    <w:lvl w:ilvl="7" w:tplc="D7B61FAE">
      <w:numFmt w:val="bullet"/>
      <w:lvlText w:val="•"/>
      <w:lvlJc w:val="left"/>
      <w:pPr>
        <w:ind w:left="8892" w:hanging="360"/>
      </w:pPr>
      <w:rPr>
        <w:rFonts w:hint="default"/>
        <w:lang w:val="en-US" w:eastAsia="en-US" w:bidi="en-US"/>
      </w:rPr>
    </w:lvl>
    <w:lvl w:ilvl="8" w:tplc="97807190">
      <w:numFmt w:val="bullet"/>
      <w:lvlText w:val="•"/>
      <w:lvlJc w:val="left"/>
      <w:pPr>
        <w:ind w:left="10008" w:hanging="360"/>
      </w:pPr>
      <w:rPr>
        <w:rFonts w:hint="default"/>
        <w:lang w:val="en-US" w:eastAsia="en-US" w:bidi="en-US"/>
      </w:rPr>
    </w:lvl>
  </w:abstractNum>
  <w:abstractNum w:abstractNumId="1" w15:restartNumberingAfterBreak="0">
    <w:nsid w:val="033F2A2D"/>
    <w:multiLevelType w:val="hybridMultilevel"/>
    <w:tmpl w:val="7EDC3508"/>
    <w:lvl w:ilvl="0" w:tplc="EFC62AE4">
      <w:numFmt w:val="bullet"/>
      <w:lvlText w:val="•"/>
      <w:lvlJc w:val="left"/>
      <w:pPr>
        <w:ind w:left="1080" w:hanging="360"/>
      </w:pPr>
      <w:rPr>
        <w:rFonts w:ascii="Arial Narrow" w:eastAsia="Arial Narrow" w:hAnsi="Arial Narrow" w:cs="Arial Narrow" w:hint="default"/>
        <w:b/>
        <w:bCs/>
        <w:color w:val="231F20"/>
        <w:w w:val="174"/>
        <w:sz w:val="24"/>
        <w:szCs w:val="24"/>
        <w:lang w:val="en-US" w:eastAsia="en-US" w:bidi="en-US"/>
      </w:rPr>
    </w:lvl>
    <w:lvl w:ilvl="1" w:tplc="EBACEA60">
      <w:numFmt w:val="bullet"/>
      <w:lvlText w:val="•"/>
      <w:lvlJc w:val="left"/>
      <w:pPr>
        <w:ind w:left="2196" w:hanging="360"/>
      </w:pPr>
      <w:rPr>
        <w:rFonts w:hint="default"/>
        <w:lang w:val="en-US" w:eastAsia="en-US" w:bidi="en-US"/>
      </w:rPr>
    </w:lvl>
    <w:lvl w:ilvl="2" w:tplc="0704840E">
      <w:numFmt w:val="bullet"/>
      <w:lvlText w:val="•"/>
      <w:lvlJc w:val="left"/>
      <w:pPr>
        <w:ind w:left="3312" w:hanging="360"/>
      </w:pPr>
      <w:rPr>
        <w:rFonts w:hint="default"/>
        <w:lang w:val="en-US" w:eastAsia="en-US" w:bidi="en-US"/>
      </w:rPr>
    </w:lvl>
    <w:lvl w:ilvl="3" w:tplc="ADD8A54C">
      <w:numFmt w:val="bullet"/>
      <w:lvlText w:val="•"/>
      <w:lvlJc w:val="left"/>
      <w:pPr>
        <w:ind w:left="4428" w:hanging="360"/>
      </w:pPr>
      <w:rPr>
        <w:rFonts w:hint="default"/>
        <w:lang w:val="en-US" w:eastAsia="en-US" w:bidi="en-US"/>
      </w:rPr>
    </w:lvl>
    <w:lvl w:ilvl="4" w:tplc="C01CA5DA">
      <w:numFmt w:val="bullet"/>
      <w:lvlText w:val="•"/>
      <w:lvlJc w:val="left"/>
      <w:pPr>
        <w:ind w:left="5544" w:hanging="360"/>
      </w:pPr>
      <w:rPr>
        <w:rFonts w:hint="default"/>
        <w:lang w:val="en-US" w:eastAsia="en-US" w:bidi="en-US"/>
      </w:rPr>
    </w:lvl>
    <w:lvl w:ilvl="5" w:tplc="1DDAA4F0">
      <w:numFmt w:val="bullet"/>
      <w:lvlText w:val="•"/>
      <w:lvlJc w:val="left"/>
      <w:pPr>
        <w:ind w:left="6660" w:hanging="360"/>
      </w:pPr>
      <w:rPr>
        <w:rFonts w:hint="default"/>
        <w:lang w:val="en-US" w:eastAsia="en-US" w:bidi="en-US"/>
      </w:rPr>
    </w:lvl>
    <w:lvl w:ilvl="6" w:tplc="266661AC">
      <w:numFmt w:val="bullet"/>
      <w:lvlText w:val="•"/>
      <w:lvlJc w:val="left"/>
      <w:pPr>
        <w:ind w:left="7776" w:hanging="360"/>
      </w:pPr>
      <w:rPr>
        <w:rFonts w:hint="default"/>
        <w:lang w:val="en-US" w:eastAsia="en-US" w:bidi="en-US"/>
      </w:rPr>
    </w:lvl>
    <w:lvl w:ilvl="7" w:tplc="954041C0">
      <w:numFmt w:val="bullet"/>
      <w:lvlText w:val="•"/>
      <w:lvlJc w:val="left"/>
      <w:pPr>
        <w:ind w:left="8892" w:hanging="360"/>
      </w:pPr>
      <w:rPr>
        <w:rFonts w:hint="default"/>
        <w:lang w:val="en-US" w:eastAsia="en-US" w:bidi="en-US"/>
      </w:rPr>
    </w:lvl>
    <w:lvl w:ilvl="8" w:tplc="ACB2A510">
      <w:numFmt w:val="bullet"/>
      <w:lvlText w:val="•"/>
      <w:lvlJc w:val="left"/>
      <w:pPr>
        <w:ind w:left="10008" w:hanging="360"/>
      </w:pPr>
      <w:rPr>
        <w:rFonts w:hint="default"/>
        <w:lang w:val="en-US" w:eastAsia="en-US" w:bidi="en-US"/>
      </w:rPr>
    </w:lvl>
  </w:abstractNum>
  <w:abstractNum w:abstractNumId="2" w15:restartNumberingAfterBreak="0">
    <w:nsid w:val="08392A36"/>
    <w:multiLevelType w:val="hybridMultilevel"/>
    <w:tmpl w:val="9544F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D93D52"/>
    <w:multiLevelType w:val="hybridMultilevel"/>
    <w:tmpl w:val="433805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D64504"/>
    <w:multiLevelType w:val="hybridMultilevel"/>
    <w:tmpl w:val="509A76B2"/>
    <w:lvl w:ilvl="0" w:tplc="1B04BC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6D00BC"/>
    <w:multiLevelType w:val="hybridMultilevel"/>
    <w:tmpl w:val="CE0C1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847B5D"/>
    <w:multiLevelType w:val="hybridMultilevel"/>
    <w:tmpl w:val="F45AB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3B122E"/>
    <w:multiLevelType w:val="hybridMultilevel"/>
    <w:tmpl w:val="3BD274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DE1455"/>
    <w:multiLevelType w:val="hybridMultilevel"/>
    <w:tmpl w:val="5C0CB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31316"/>
    <w:multiLevelType w:val="hybridMultilevel"/>
    <w:tmpl w:val="DF8E0B16"/>
    <w:lvl w:ilvl="0" w:tplc="B52CFD22">
      <w:numFmt w:val="bullet"/>
      <w:lvlText w:val="•"/>
      <w:lvlJc w:val="left"/>
      <w:pPr>
        <w:ind w:left="1079" w:hanging="360"/>
      </w:pPr>
      <w:rPr>
        <w:rFonts w:ascii="Arial Narrow" w:eastAsia="Arial Narrow" w:hAnsi="Arial Narrow" w:cs="Arial Narrow" w:hint="default"/>
        <w:b/>
        <w:bCs/>
        <w:color w:val="231F20"/>
        <w:w w:val="174"/>
        <w:sz w:val="22"/>
        <w:szCs w:val="22"/>
        <w:lang w:val="en-US" w:eastAsia="en-US" w:bidi="en-US"/>
      </w:rPr>
    </w:lvl>
    <w:lvl w:ilvl="1" w:tplc="8FDC8AD0">
      <w:numFmt w:val="bullet"/>
      <w:lvlText w:val="•"/>
      <w:lvlJc w:val="left"/>
      <w:pPr>
        <w:ind w:left="2196" w:hanging="360"/>
      </w:pPr>
      <w:rPr>
        <w:rFonts w:hint="default"/>
        <w:lang w:val="en-US" w:eastAsia="en-US" w:bidi="en-US"/>
      </w:rPr>
    </w:lvl>
    <w:lvl w:ilvl="2" w:tplc="D99AA388">
      <w:numFmt w:val="bullet"/>
      <w:lvlText w:val="•"/>
      <w:lvlJc w:val="left"/>
      <w:pPr>
        <w:ind w:left="3312" w:hanging="360"/>
      </w:pPr>
      <w:rPr>
        <w:rFonts w:hint="default"/>
        <w:lang w:val="en-US" w:eastAsia="en-US" w:bidi="en-US"/>
      </w:rPr>
    </w:lvl>
    <w:lvl w:ilvl="3" w:tplc="1FC08098">
      <w:numFmt w:val="bullet"/>
      <w:lvlText w:val="•"/>
      <w:lvlJc w:val="left"/>
      <w:pPr>
        <w:ind w:left="4428" w:hanging="360"/>
      </w:pPr>
      <w:rPr>
        <w:rFonts w:hint="default"/>
        <w:lang w:val="en-US" w:eastAsia="en-US" w:bidi="en-US"/>
      </w:rPr>
    </w:lvl>
    <w:lvl w:ilvl="4" w:tplc="A4560276">
      <w:numFmt w:val="bullet"/>
      <w:lvlText w:val="•"/>
      <w:lvlJc w:val="left"/>
      <w:pPr>
        <w:ind w:left="5544" w:hanging="360"/>
      </w:pPr>
      <w:rPr>
        <w:rFonts w:hint="default"/>
        <w:lang w:val="en-US" w:eastAsia="en-US" w:bidi="en-US"/>
      </w:rPr>
    </w:lvl>
    <w:lvl w:ilvl="5" w:tplc="DE703206">
      <w:numFmt w:val="bullet"/>
      <w:lvlText w:val="•"/>
      <w:lvlJc w:val="left"/>
      <w:pPr>
        <w:ind w:left="6660" w:hanging="360"/>
      </w:pPr>
      <w:rPr>
        <w:rFonts w:hint="default"/>
        <w:lang w:val="en-US" w:eastAsia="en-US" w:bidi="en-US"/>
      </w:rPr>
    </w:lvl>
    <w:lvl w:ilvl="6" w:tplc="8F24BC40">
      <w:numFmt w:val="bullet"/>
      <w:lvlText w:val="•"/>
      <w:lvlJc w:val="left"/>
      <w:pPr>
        <w:ind w:left="7776" w:hanging="360"/>
      </w:pPr>
      <w:rPr>
        <w:rFonts w:hint="default"/>
        <w:lang w:val="en-US" w:eastAsia="en-US" w:bidi="en-US"/>
      </w:rPr>
    </w:lvl>
    <w:lvl w:ilvl="7" w:tplc="61C88B86">
      <w:numFmt w:val="bullet"/>
      <w:lvlText w:val="•"/>
      <w:lvlJc w:val="left"/>
      <w:pPr>
        <w:ind w:left="8892" w:hanging="360"/>
      </w:pPr>
      <w:rPr>
        <w:rFonts w:hint="default"/>
        <w:lang w:val="en-US" w:eastAsia="en-US" w:bidi="en-US"/>
      </w:rPr>
    </w:lvl>
    <w:lvl w:ilvl="8" w:tplc="125479D2">
      <w:numFmt w:val="bullet"/>
      <w:lvlText w:val="•"/>
      <w:lvlJc w:val="left"/>
      <w:pPr>
        <w:ind w:left="10008" w:hanging="360"/>
      </w:pPr>
      <w:rPr>
        <w:rFonts w:hint="default"/>
        <w:lang w:val="en-US" w:eastAsia="en-US" w:bidi="en-US"/>
      </w:rPr>
    </w:lvl>
  </w:abstractNum>
  <w:abstractNum w:abstractNumId="10" w15:restartNumberingAfterBreak="0">
    <w:nsid w:val="23F23499"/>
    <w:multiLevelType w:val="hybridMultilevel"/>
    <w:tmpl w:val="206C2C38"/>
    <w:lvl w:ilvl="0" w:tplc="66CAE4D8">
      <w:numFmt w:val="bullet"/>
      <w:lvlText w:val="•"/>
      <w:lvlJc w:val="left"/>
      <w:pPr>
        <w:ind w:left="2160" w:hanging="360"/>
      </w:pPr>
      <w:rPr>
        <w:rFonts w:ascii="Calibri" w:eastAsia="Calibri" w:hAnsi="Calibri" w:cs="Calibri" w:hint="default"/>
        <w:color w:val="231F20"/>
        <w:w w:val="100"/>
        <w:sz w:val="24"/>
        <w:szCs w:val="24"/>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85C1E4D"/>
    <w:multiLevelType w:val="hybridMultilevel"/>
    <w:tmpl w:val="72EAF280"/>
    <w:lvl w:ilvl="0" w:tplc="C08EA4C2">
      <w:numFmt w:val="bullet"/>
      <w:lvlText w:val="•"/>
      <w:lvlJc w:val="left"/>
      <w:pPr>
        <w:ind w:left="1079" w:hanging="360"/>
      </w:pPr>
      <w:rPr>
        <w:rFonts w:ascii="Arial Narrow" w:eastAsia="Arial Narrow" w:hAnsi="Arial Narrow" w:cs="Arial Narrow" w:hint="default"/>
        <w:b/>
        <w:bCs/>
        <w:color w:val="231F20"/>
        <w:w w:val="174"/>
        <w:sz w:val="22"/>
        <w:szCs w:val="22"/>
        <w:lang w:val="en-US" w:eastAsia="en-US" w:bidi="en-US"/>
      </w:rPr>
    </w:lvl>
    <w:lvl w:ilvl="1" w:tplc="23AE2362">
      <w:numFmt w:val="bullet"/>
      <w:lvlText w:val="•"/>
      <w:lvlJc w:val="left"/>
      <w:pPr>
        <w:ind w:left="2196" w:hanging="360"/>
      </w:pPr>
      <w:rPr>
        <w:rFonts w:hint="default"/>
        <w:lang w:val="en-US" w:eastAsia="en-US" w:bidi="en-US"/>
      </w:rPr>
    </w:lvl>
    <w:lvl w:ilvl="2" w:tplc="CFC0B2EA">
      <w:numFmt w:val="bullet"/>
      <w:lvlText w:val="•"/>
      <w:lvlJc w:val="left"/>
      <w:pPr>
        <w:ind w:left="3312" w:hanging="360"/>
      </w:pPr>
      <w:rPr>
        <w:rFonts w:hint="default"/>
        <w:lang w:val="en-US" w:eastAsia="en-US" w:bidi="en-US"/>
      </w:rPr>
    </w:lvl>
    <w:lvl w:ilvl="3" w:tplc="335CCB62">
      <w:numFmt w:val="bullet"/>
      <w:lvlText w:val="•"/>
      <w:lvlJc w:val="left"/>
      <w:pPr>
        <w:ind w:left="4428" w:hanging="360"/>
      </w:pPr>
      <w:rPr>
        <w:rFonts w:hint="default"/>
        <w:lang w:val="en-US" w:eastAsia="en-US" w:bidi="en-US"/>
      </w:rPr>
    </w:lvl>
    <w:lvl w:ilvl="4" w:tplc="047C550C">
      <w:numFmt w:val="bullet"/>
      <w:lvlText w:val="•"/>
      <w:lvlJc w:val="left"/>
      <w:pPr>
        <w:ind w:left="5544" w:hanging="360"/>
      </w:pPr>
      <w:rPr>
        <w:rFonts w:hint="default"/>
        <w:lang w:val="en-US" w:eastAsia="en-US" w:bidi="en-US"/>
      </w:rPr>
    </w:lvl>
    <w:lvl w:ilvl="5" w:tplc="204442A6">
      <w:numFmt w:val="bullet"/>
      <w:lvlText w:val="•"/>
      <w:lvlJc w:val="left"/>
      <w:pPr>
        <w:ind w:left="6660" w:hanging="360"/>
      </w:pPr>
      <w:rPr>
        <w:rFonts w:hint="default"/>
        <w:lang w:val="en-US" w:eastAsia="en-US" w:bidi="en-US"/>
      </w:rPr>
    </w:lvl>
    <w:lvl w:ilvl="6" w:tplc="61B82EF4">
      <w:numFmt w:val="bullet"/>
      <w:lvlText w:val="•"/>
      <w:lvlJc w:val="left"/>
      <w:pPr>
        <w:ind w:left="7776" w:hanging="360"/>
      </w:pPr>
      <w:rPr>
        <w:rFonts w:hint="default"/>
        <w:lang w:val="en-US" w:eastAsia="en-US" w:bidi="en-US"/>
      </w:rPr>
    </w:lvl>
    <w:lvl w:ilvl="7" w:tplc="A57AE804">
      <w:numFmt w:val="bullet"/>
      <w:lvlText w:val="•"/>
      <w:lvlJc w:val="left"/>
      <w:pPr>
        <w:ind w:left="8892" w:hanging="360"/>
      </w:pPr>
      <w:rPr>
        <w:rFonts w:hint="default"/>
        <w:lang w:val="en-US" w:eastAsia="en-US" w:bidi="en-US"/>
      </w:rPr>
    </w:lvl>
    <w:lvl w:ilvl="8" w:tplc="7C14A23C">
      <w:numFmt w:val="bullet"/>
      <w:lvlText w:val="•"/>
      <w:lvlJc w:val="left"/>
      <w:pPr>
        <w:ind w:left="10008" w:hanging="360"/>
      </w:pPr>
      <w:rPr>
        <w:rFonts w:hint="default"/>
        <w:lang w:val="en-US" w:eastAsia="en-US" w:bidi="en-US"/>
      </w:rPr>
    </w:lvl>
  </w:abstractNum>
  <w:abstractNum w:abstractNumId="12" w15:restartNumberingAfterBreak="0">
    <w:nsid w:val="28D41442"/>
    <w:multiLevelType w:val="hybridMultilevel"/>
    <w:tmpl w:val="9C0E39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4623C8"/>
    <w:multiLevelType w:val="hybridMultilevel"/>
    <w:tmpl w:val="D6C27A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19294E"/>
    <w:multiLevelType w:val="hybridMultilevel"/>
    <w:tmpl w:val="8040A1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103AB1"/>
    <w:multiLevelType w:val="hybridMultilevel"/>
    <w:tmpl w:val="BD226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1C7266"/>
    <w:multiLevelType w:val="hybridMultilevel"/>
    <w:tmpl w:val="F93C3E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61213D3"/>
    <w:multiLevelType w:val="hybridMultilevel"/>
    <w:tmpl w:val="6FDEF9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639709F"/>
    <w:multiLevelType w:val="hybridMultilevel"/>
    <w:tmpl w:val="C0EA65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25345C"/>
    <w:multiLevelType w:val="hybridMultilevel"/>
    <w:tmpl w:val="C1C89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2730F3"/>
    <w:multiLevelType w:val="hybridMultilevel"/>
    <w:tmpl w:val="444A434A"/>
    <w:lvl w:ilvl="0" w:tplc="66CAE4D8">
      <w:numFmt w:val="bullet"/>
      <w:lvlText w:val="•"/>
      <w:lvlJc w:val="left"/>
      <w:pPr>
        <w:ind w:left="1800" w:hanging="360"/>
      </w:pPr>
      <w:rPr>
        <w:rFonts w:ascii="Calibri" w:eastAsia="Calibri" w:hAnsi="Calibri" w:cs="Calibri" w:hint="default"/>
        <w:color w:val="231F20"/>
        <w:w w:val="100"/>
        <w:sz w:val="24"/>
        <w:szCs w:val="24"/>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7D0306"/>
    <w:multiLevelType w:val="hybridMultilevel"/>
    <w:tmpl w:val="4ABA1D28"/>
    <w:lvl w:ilvl="0" w:tplc="D85A8CB0">
      <w:numFmt w:val="bullet"/>
      <w:lvlText w:val="•"/>
      <w:lvlJc w:val="left"/>
      <w:pPr>
        <w:ind w:left="1080" w:hanging="360"/>
      </w:pPr>
      <w:rPr>
        <w:rFonts w:ascii="Arial" w:eastAsia="Arial" w:hAnsi="Arial" w:cs="Arial" w:hint="default"/>
        <w:color w:val="231F20"/>
        <w:w w:val="142"/>
        <w:sz w:val="24"/>
        <w:szCs w:val="24"/>
        <w:lang w:val="en-US" w:eastAsia="en-US" w:bidi="en-US"/>
      </w:rPr>
    </w:lvl>
    <w:lvl w:ilvl="1" w:tplc="D272E9BA">
      <w:numFmt w:val="bullet"/>
      <w:lvlText w:val="•"/>
      <w:lvlJc w:val="left"/>
      <w:pPr>
        <w:ind w:left="2196" w:hanging="360"/>
      </w:pPr>
      <w:rPr>
        <w:rFonts w:hint="default"/>
        <w:lang w:val="en-US" w:eastAsia="en-US" w:bidi="en-US"/>
      </w:rPr>
    </w:lvl>
    <w:lvl w:ilvl="2" w:tplc="28DAA346">
      <w:numFmt w:val="bullet"/>
      <w:lvlText w:val="•"/>
      <w:lvlJc w:val="left"/>
      <w:pPr>
        <w:ind w:left="3312" w:hanging="360"/>
      </w:pPr>
      <w:rPr>
        <w:rFonts w:hint="default"/>
        <w:lang w:val="en-US" w:eastAsia="en-US" w:bidi="en-US"/>
      </w:rPr>
    </w:lvl>
    <w:lvl w:ilvl="3" w:tplc="2B826690">
      <w:numFmt w:val="bullet"/>
      <w:lvlText w:val="•"/>
      <w:lvlJc w:val="left"/>
      <w:pPr>
        <w:ind w:left="4428" w:hanging="360"/>
      </w:pPr>
      <w:rPr>
        <w:rFonts w:hint="default"/>
        <w:lang w:val="en-US" w:eastAsia="en-US" w:bidi="en-US"/>
      </w:rPr>
    </w:lvl>
    <w:lvl w:ilvl="4" w:tplc="42A2A06E">
      <w:numFmt w:val="bullet"/>
      <w:lvlText w:val="•"/>
      <w:lvlJc w:val="left"/>
      <w:pPr>
        <w:ind w:left="5544" w:hanging="360"/>
      </w:pPr>
      <w:rPr>
        <w:rFonts w:hint="default"/>
        <w:lang w:val="en-US" w:eastAsia="en-US" w:bidi="en-US"/>
      </w:rPr>
    </w:lvl>
    <w:lvl w:ilvl="5" w:tplc="2C02A782">
      <w:numFmt w:val="bullet"/>
      <w:lvlText w:val="•"/>
      <w:lvlJc w:val="left"/>
      <w:pPr>
        <w:ind w:left="6660" w:hanging="360"/>
      </w:pPr>
      <w:rPr>
        <w:rFonts w:hint="default"/>
        <w:lang w:val="en-US" w:eastAsia="en-US" w:bidi="en-US"/>
      </w:rPr>
    </w:lvl>
    <w:lvl w:ilvl="6" w:tplc="B782905E">
      <w:numFmt w:val="bullet"/>
      <w:lvlText w:val="•"/>
      <w:lvlJc w:val="left"/>
      <w:pPr>
        <w:ind w:left="7776" w:hanging="360"/>
      </w:pPr>
      <w:rPr>
        <w:rFonts w:hint="default"/>
        <w:lang w:val="en-US" w:eastAsia="en-US" w:bidi="en-US"/>
      </w:rPr>
    </w:lvl>
    <w:lvl w:ilvl="7" w:tplc="E0FCC89E">
      <w:numFmt w:val="bullet"/>
      <w:lvlText w:val="•"/>
      <w:lvlJc w:val="left"/>
      <w:pPr>
        <w:ind w:left="8892" w:hanging="360"/>
      </w:pPr>
      <w:rPr>
        <w:rFonts w:hint="default"/>
        <w:lang w:val="en-US" w:eastAsia="en-US" w:bidi="en-US"/>
      </w:rPr>
    </w:lvl>
    <w:lvl w:ilvl="8" w:tplc="E662C2CE">
      <w:numFmt w:val="bullet"/>
      <w:lvlText w:val="•"/>
      <w:lvlJc w:val="left"/>
      <w:pPr>
        <w:ind w:left="10008" w:hanging="360"/>
      </w:pPr>
      <w:rPr>
        <w:rFonts w:hint="default"/>
        <w:lang w:val="en-US" w:eastAsia="en-US" w:bidi="en-US"/>
      </w:rPr>
    </w:lvl>
  </w:abstractNum>
  <w:abstractNum w:abstractNumId="22" w15:restartNumberingAfterBreak="0">
    <w:nsid w:val="429F1D12"/>
    <w:multiLevelType w:val="hybridMultilevel"/>
    <w:tmpl w:val="F788A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5977286"/>
    <w:multiLevelType w:val="hybridMultilevel"/>
    <w:tmpl w:val="B3B0F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B22BA"/>
    <w:multiLevelType w:val="hybridMultilevel"/>
    <w:tmpl w:val="EDA4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523F6"/>
    <w:multiLevelType w:val="hybridMultilevel"/>
    <w:tmpl w:val="7F56A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AC82748"/>
    <w:multiLevelType w:val="hybridMultilevel"/>
    <w:tmpl w:val="6228F7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275C67"/>
    <w:multiLevelType w:val="hybridMultilevel"/>
    <w:tmpl w:val="378678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C314052"/>
    <w:multiLevelType w:val="hybridMultilevel"/>
    <w:tmpl w:val="022ED5AA"/>
    <w:lvl w:ilvl="0" w:tplc="6700FA96">
      <w:start w:val="1"/>
      <w:numFmt w:val="decimal"/>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B179C4"/>
    <w:multiLevelType w:val="hybridMultilevel"/>
    <w:tmpl w:val="2E2CD410"/>
    <w:lvl w:ilvl="0" w:tplc="2370E6E4">
      <w:numFmt w:val="bullet"/>
      <w:lvlText w:val="•"/>
      <w:lvlJc w:val="left"/>
      <w:pPr>
        <w:ind w:left="1080" w:hanging="360"/>
      </w:pPr>
      <w:rPr>
        <w:rFonts w:ascii="Arial" w:eastAsia="Arial" w:hAnsi="Arial" w:cs="Arial" w:hint="default"/>
        <w:color w:val="231F20"/>
        <w:w w:val="142"/>
        <w:sz w:val="24"/>
        <w:szCs w:val="24"/>
        <w:lang w:val="en-US" w:eastAsia="en-US" w:bidi="en-US"/>
      </w:rPr>
    </w:lvl>
    <w:lvl w:ilvl="1" w:tplc="3BCEBDB2">
      <w:numFmt w:val="bullet"/>
      <w:lvlText w:val="•"/>
      <w:lvlJc w:val="left"/>
      <w:pPr>
        <w:ind w:left="2196" w:hanging="360"/>
      </w:pPr>
      <w:rPr>
        <w:rFonts w:hint="default"/>
        <w:lang w:val="en-US" w:eastAsia="en-US" w:bidi="en-US"/>
      </w:rPr>
    </w:lvl>
    <w:lvl w:ilvl="2" w:tplc="D0642510">
      <w:numFmt w:val="bullet"/>
      <w:lvlText w:val="•"/>
      <w:lvlJc w:val="left"/>
      <w:pPr>
        <w:ind w:left="3312" w:hanging="360"/>
      </w:pPr>
      <w:rPr>
        <w:rFonts w:hint="default"/>
        <w:lang w:val="en-US" w:eastAsia="en-US" w:bidi="en-US"/>
      </w:rPr>
    </w:lvl>
    <w:lvl w:ilvl="3" w:tplc="29C6EF20">
      <w:numFmt w:val="bullet"/>
      <w:lvlText w:val="•"/>
      <w:lvlJc w:val="left"/>
      <w:pPr>
        <w:ind w:left="4428" w:hanging="360"/>
      </w:pPr>
      <w:rPr>
        <w:rFonts w:hint="default"/>
        <w:lang w:val="en-US" w:eastAsia="en-US" w:bidi="en-US"/>
      </w:rPr>
    </w:lvl>
    <w:lvl w:ilvl="4" w:tplc="5BAE934E">
      <w:numFmt w:val="bullet"/>
      <w:lvlText w:val="•"/>
      <w:lvlJc w:val="left"/>
      <w:pPr>
        <w:ind w:left="5544" w:hanging="360"/>
      </w:pPr>
      <w:rPr>
        <w:rFonts w:hint="default"/>
        <w:lang w:val="en-US" w:eastAsia="en-US" w:bidi="en-US"/>
      </w:rPr>
    </w:lvl>
    <w:lvl w:ilvl="5" w:tplc="9F620ACE">
      <w:numFmt w:val="bullet"/>
      <w:lvlText w:val="•"/>
      <w:lvlJc w:val="left"/>
      <w:pPr>
        <w:ind w:left="6660" w:hanging="360"/>
      </w:pPr>
      <w:rPr>
        <w:rFonts w:hint="default"/>
        <w:lang w:val="en-US" w:eastAsia="en-US" w:bidi="en-US"/>
      </w:rPr>
    </w:lvl>
    <w:lvl w:ilvl="6" w:tplc="E25C916A">
      <w:numFmt w:val="bullet"/>
      <w:lvlText w:val="•"/>
      <w:lvlJc w:val="left"/>
      <w:pPr>
        <w:ind w:left="7776" w:hanging="360"/>
      </w:pPr>
      <w:rPr>
        <w:rFonts w:hint="default"/>
        <w:lang w:val="en-US" w:eastAsia="en-US" w:bidi="en-US"/>
      </w:rPr>
    </w:lvl>
    <w:lvl w:ilvl="7" w:tplc="FBFC89C0">
      <w:numFmt w:val="bullet"/>
      <w:lvlText w:val="•"/>
      <w:lvlJc w:val="left"/>
      <w:pPr>
        <w:ind w:left="8892" w:hanging="360"/>
      </w:pPr>
      <w:rPr>
        <w:rFonts w:hint="default"/>
        <w:lang w:val="en-US" w:eastAsia="en-US" w:bidi="en-US"/>
      </w:rPr>
    </w:lvl>
    <w:lvl w:ilvl="8" w:tplc="0DA6FE96">
      <w:numFmt w:val="bullet"/>
      <w:lvlText w:val="•"/>
      <w:lvlJc w:val="left"/>
      <w:pPr>
        <w:ind w:left="10008" w:hanging="360"/>
      </w:pPr>
      <w:rPr>
        <w:rFonts w:hint="default"/>
        <w:lang w:val="en-US" w:eastAsia="en-US" w:bidi="en-US"/>
      </w:rPr>
    </w:lvl>
  </w:abstractNum>
  <w:abstractNum w:abstractNumId="30" w15:restartNumberingAfterBreak="0">
    <w:nsid w:val="567F163A"/>
    <w:multiLevelType w:val="hybridMultilevel"/>
    <w:tmpl w:val="DE40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251D1"/>
    <w:multiLevelType w:val="hybridMultilevel"/>
    <w:tmpl w:val="EC8EAC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B50505"/>
    <w:multiLevelType w:val="hybridMultilevel"/>
    <w:tmpl w:val="4A16A76E"/>
    <w:lvl w:ilvl="0" w:tplc="D0FCCECC">
      <w:start w:val="1"/>
      <w:numFmt w:val="decimal"/>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BB56D15"/>
    <w:multiLevelType w:val="hybridMultilevel"/>
    <w:tmpl w:val="02C82A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4C057EE"/>
    <w:multiLevelType w:val="hybridMultilevel"/>
    <w:tmpl w:val="314C9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E31B3"/>
    <w:multiLevelType w:val="hybridMultilevel"/>
    <w:tmpl w:val="D414C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DA226DC"/>
    <w:multiLevelType w:val="hybridMultilevel"/>
    <w:tmpl w:val="ED68757A"/>
    <w:lvl w:ilvl="0" w:tplc="3126D378">
      <w:numFmt w:val="bullet"/>
      <w:lvlText w:val="•"/>
      <w:lvlJc w:val="left"/>
      <w:pPr>
        <w:ind w:left="1080" w:hanging="360"/>
      </w:pPr>
      <w:rPr>
        <w:rFonts w:ascii="Arial" w:eastAsia="Arial" w:hAnsi="Arial" w:cs="Arial" w:hint="default"/>
        <w:color w:val="231F20"/>
        <w:w w:val="142"/>
        <w:sz w:val="24"/>
        <w:szCs w:val="24"/>
        <w:lang w:val="en-US" w:eastAsia="en-US" w:bidi="en-US"/>
      </w:rPr>
    </w:lvl>
    <w:lvl w:ilvl="1" w:tplc="49165CB2">
      <w:numFmt w:val="bullet"/>
      <w:lvlText w:val="•"/>
      <w:lvlJc w:val="left"/>
      <w:pPr>
        <w:ind w:left="2196" w:hanging="360"/>
      </w:pPr>
      <w:rPr>
        <w:rFonts w:hint="default"/>
        <w:lang w:val="en-US" w:eastAsia="en-US" w:bidi="en-US"/>
      </w:rPr>
    </w:lvl>
    <w:lvl w:ilvl="2" w:tplc="89B8FBB6">
      <w:numFmt w:val="bullet"/>
      <w:lvlText w:val="•"/>
      <w:lvlJc w:val="left"/>
      <w:pPr>
        <w:ind w:left="3312" w:hanging="360"/>
      </w:pPr>
      <w:rPr>
        <w:rFonts w:hint="default"/>
        <w:lang w:val="en-US" w:eastAsia="en-US" w:bidi="en-US"/>
      </w:rPr>
    </w:lvl>
    <w:lvl w:ilvl="3" w:tplc="33FE147A">
      <w:numFmt w:val="bullet"/>
      <w:lvlText w:val="•"/>
      <w:lvlJc w:val="left"/>
      <w:pPr>
        <w:ind w:left="4428" w:hanging="360"/>
      </w:pPr>
      <w:rPr>
        <w:rFonts w:hint="default"/>
        <w:lang w:val="en-US" w:eastAsia="en-US" w:bidi="en-US"/>
      </w:rPr>
    </w:lvl>
    <w:lvl w:ilvl="4" w:tplc="FD007FE4">
      <w:numFmt w:val="bullet"/>
      <w:lvlText w:val="•"/>
      <w:lvlJc w:val="left"/>
      <w:pPr>
        <w:ind w:left="5544" w:hanging="360"/>
      </w:pPr>
      <w:rPr>
        <w:rFonts w:hint="default"/>
        <w:lang w:val="en-US" w:eastAsia="en-US" w:bidi="en-US"/>
      </w:rPr>
    </w:lvl>
    <w:lvl w:ilvl="5" w:tplc="C11E1590">
      <w:numFmt w:val="bullet"/>
      <w:lvlText w:val="•"/>
      <w:lvlJc w:val="left"/>
      <w:pPr>
        <w:ind w:left="6660" w:hanging="360"/>
      </w:pPr>
      <w:rPr>
        <w:rFonts w:hint="default"/>
        <w:lang w:val="en-US" w:eastAsia="en-US" w:bidi="en-US"/>
      </w:rPr>
    </w:lvl>
    <w:lvl w:ilvl="6" w:tplc="994212BC">
      <w:numFmt w:val="bullet"/>
      <w:lvlText w:val="•"/>
      <w:lvlJc w:val="left"/>
      <w:pPr>
        <w:ind w:left="7776" w:hanging="360"/>
      </w:pPr>
      <w:rPr>
        <w:rFonts w:hint="default"/>
        <w:lang w:val="en-US" w:eastAsia="en-US" w:bidi="en-US"/>
      </w:rPr>
    </w:lvl>
    <w:lvl w:ilvl="7" w:tplc="1142893C">
      <w:numFmt w:val="bullet"/>
      <w:lvlText w:val="•"/>
      <w:lvlJc w:val="left"/>
      <w:pPr>
        <w:ind w:left="8892" w:hanging="360"/>
      </w:pPr>
      <w:rPr>
        <w:rFonts w:hint="default"/>
        <w:lang w:val="en-US" w:eastAsia="en-US" w:bidi="en-US"/>
      </w:rPr>
    </w:lvl>
    <w:lvl w:ilvl="8" w:tplc="3C4EFE9E">
      <w:numFmt w:val="bullet"/>
      <w:lvlText w:val="•"/>
      <w:lvlJc w:val="left"/>
      <w:pPr>
        <w:ind w:left="10008" w:hanging="360"/>
      </w:pPr>
      <w:rPr>
        <w:rFonts w:hint="default"/>
        <w:lang w:val="en-US" w:eastAsia="en-US" w:bidi="en-US"/>
      </w:rPr>
    </w:lvl>
  </w:abstractNum>
  <w:abstractNum w:abstractNumId="37" w15:restartNumberingAfterBreak="0">
    <w:nsid w:val="70C04A52"/>
    <w:multiLevelType w:val="hybridMultilevel"/>
    <w:tmpl w:val="EDD8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33C9F"/>
    <w:multiLevelType w:val="hybridMultilevel"/>
    <w:tmpl w:val="DEECC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2625A8C"/>
    <w:multiLevelType w:val="hybridMultilevel"/>
    <w:tmpl w:val="E7E6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A64F8"/>
    <w:multiLevelType w:val="hybridMultilevel"/>
    <w:tmpl w:val="EEFA804C"/>
    <w:lvl w:ilvl="0" w:tplc="04090001">
      <w:start w:val="1"/>
      <w:numFmt w:val="bullet"/>
      <w:lvlText w:val=""/>
      <w:lvlJc w:val="left"/>
      <w:pPr>
        <w:ind w:left="1080" w:hanging="360"/>
      </w:pPr>
      <w:rPr>
        <w:rFonts w:ascii="Symbol" w:hAnsi="Symbol" w:hint="default"/>
        <w:color w:val="231F20"/>
        <w:w w:val="100"/>
        <w:sz w:val="24"/>
        <w:szCs w:val="24"/>
        <w:lang w:val="en-US" w:eastAsia="en-US" w:bidi="en-US"/>
      </w:rPr>
    </w:lvl>
    <w:lvl w:ilvl="1" w:tplc="BD6EBDFE">
      <w:numFmt w:val="bullet"/>
      <w:lvlText w:val="•"/>
      <w:lvlJc w:val="left"/>
      <w:pPr>
        <w:ind w:left="2196" w:hanging="360"/>
      </w:pPr>
      <w:rPr>
        <w:rFonts w:hint="default"/>
        <w:lang w:val="en-US" w:eastAsia="en-US" w:bidi="en-US"/>
      </w:rPr>
    </w:lvl>
    <w:lvl w:ilvl="2" w:tplc="45CCF720">
      <w:numFmt w:val="bullet"/>
      <w:lvlText w:val="•"/>
      <w:lvlJc w:val="left"/>
      <w:pPr>
        <w:ind w:left="3312" w:hanging="360"/>
      </w:pPr>
      <w:rPr>
        <w:rFonts w:hint="default"/>
        <w:lang w:val="en-US" w:eastAsia="en-US" w:bidi="en-US"/>
      </w:rPr>
    </w:lvl>
    <w:lvl w:ilvl="3" w:tplc="37D4303A">
      <w:numFmt w:val="bullet"/>
      <w:lvlText w:val="•"/>
      <w:lvlJc w:val="left"/>
      <w:pPr>
        <w:ind w:left="4428" w:hanging="360"/>
      </w:pPr>
      <w:rPr>
        <w:rFonts w:hint="default"/>
        <w:lang w:val="en-US" w:eastAsia="en-US" w:bidi="en-US"/>
      </w:rPr>
    </w:lvl>
    <w:lvl w:ilvl="4" w:tplc="B11C0C76">
      <w:numFmt w:val="bullet"/>
      <w:lvlText w:val="•"/>
      <w:lvlJc w:val="left"/>
      <w:pPr>
        <w:ind w:left="5544" w:hanging="360"/>
      </w:pPr>
      <w:rPr>
        <w:rFonts w:hint="default"/>
        <w:lang w:val="en-US" w:eastAsia="en-US" w:bidi="en-US"/>
      </w:rPr>
    </w:lvl>
    <w:lvl w:ilvl="5" w:tplc="4A0E5B6E">
      <w:numFmt w:val="bullet"/>
      <w:lvlText w:val="•"/>
      <w:lvlJc w:val="left"/>
      <w:pPr>
        <w:ind w:left="6660" w:hanging="360"/>
      </w:pPr>
      <w:rPr>
        <w:rFonts w:hint="default"/>
        <w:lang w:val="en-US" w:eastAsia="en-US" w:bidi="en-US"/>
      </w:rPr>
    </w:lvl>
    <w:lvl w:ilvl="6" w:tplc="1D804034">
      <w:numFmt w:val="bullet"/>
      <w:lvlText w:val="•"/>
      <w:lvlJc w:val="left"/>
      <w:pPr>
        <w:ind w:left="7776" w:hanging="360"/>
      </w:pPr>
      <w:rPr>
        <w:rFonts w:hint="default"/>
        <w:lang w:val="en-US" w:eastAsia="en-US" w:bidi="en-US"/>
      </w:rPr>
    </w:lvl>
    <w:lvl w:ilvl="7" w:tplc="5FEA0140">
      <w:numFmt w:val="bullet"/>
      <w:lvlText w:val="•"/>
      <w:lvlJc w:val="left"/>
      <w:pPr>
        <w:ind w:left="8892" w:hanging="360"/>
      </w:pPr>
      <w:rPr>
        <w:rFonts w:hint="default"/>
        <w:lang w:val="en-US" w:eastAsia="en-US" w:bidi="en-US"/>
      </w:rPr>
    </w:lvl>
    <w:lvl w:ilvl="8" w:tplc="3E244EA6">
      <w:numFmt w:val="bullet"/>
      <w:lvlText w:val="•"/>
      <w:lvlJc w:val="left"/>
      <w:pPr>
        <w:ind w:left="10008" w:hanging="360"/>
      </w:pPr>
      <w:rPr>
        <w:rFonts w:hint="default"/>
        <w:lang w:val="en-US" w:eastAsia="en-US" w:bidi="en-US"/>
      </w:rPr>
    </w:lvl>
  </w:abstractNum>
  <w:abstractNum w:abstractNumId="41" w15:restartNumberingAfterBreak="0">
    <w:nsid w:val="7B536952"/>
    <w:multiLevelType w:val="hybridMultilevel"/>
    <w:tmpl w:val="6030A290"/>
    <w:lvl w:ilvl="0" w:tplc="D5BE745E">
      <w:numFmt w:val="bullet"/>
      <w:lvlText w:val="•"/>
      <w:lvlJc w:val="left"/>
      <w:pPr>
        <w:ind w:left="1080" w:hanging="360"/>
      </w:pPr>
      <w:rPr>
        <w:rFonts w:ascii="Arial" w:eastAsia="Arial" w:hAnsi="Arial" w:cs="Arial" w:hint="default"/>
        <w:color w:val="231F20"/>
        <w:w w:val="142"/>
        <w:sz w:val="24"/>
        <w:szCs w:val="24"/>
        <w:lang w:val="en-US" w:eastAsia="en-US" w:bidi="en-US"/>
      </w:rPr>
    </w:lvl>
    <w:lvl w:ilvl="1" w:tplc="B7164210">
      <w:numFmt w:val="bullet"/>
      <w:lvlText w:val="•"/>
      <w:lvlJc w:val="left"/>
      <w:pPr>
        <w:ind w:left="2196" w:hanging="360"/>
      </w:pPr>
      <w:rPr>
        <w:rFonts w:hint="default"/>
        <w:lang w:val="en-US" w:eastAsia="en-US" w:bidi="en-US"/>
      </w:rPr>
    </w:lvl>
    <w:lvl w:ilvl="2" w:tplc="B956B63C">
      <w:numFmt w:val="bullet"/>
      <w:lvlText w:val="•"/>
      <w:lvlJc w:val="left"/>
      <w:pPr>
        <w:ind w:left="3312" w:hanging="360"/>
      </w:pPr>
      <w:rPr>
        <w:rFonts w:hint="default"/>
        <w:lang w:val="en-US" w:eastAsia="en-US" w:bidi="en-US"/>
      </w:rPr>
    </w:lvl>
    <w:lvl w:ilvl="3" w:tplc="BA7491D0">
      <w:numFmt w:val="bullet"/>
      <w:lvlText w:val="•"/>
      <w:lvlJc w:val="left"/>
      <w:pPr>
        <w:ind w:left="4428" w:hanging="360"/>
      </w:pPr>
      <w:rPr>
        <w:rFonts w:hint="default"/>
        <w:lang w:val="en-US" w:eastAsia="en-US" w:bidi="en-US"/>
      </w:rPr>
    </w:lvl>
    <w:lvl w:ilvl="4" w:tplc="4B1602F8">
      <w:numFmt w:val="bullet"/>
      <w:lvlText w:val="•"/>
      <w:lvlJc w:val="left"/>
      <w:pPr>
        <w:ind w:left="5544" w:hanging="360"/>
      </w:pPr>
      <w:rPr>
        <w:rFonts w:hint="default"/>
        <w:lang w:val="en-US" w:eastAsia="en-US" w:bidi="en-US"/>
      </w:rPr>
    </w:lvl>
    <w:lvl w:ilvl="5" w:tplc="431870A2">
      <w:numFmt w:val="bullet"/>
      <w:lvlText w:val="•"/>
      <w:lvlJc w:val="left"/>
      <w:pPr>
        <w:ind w:left="6660" w:hanging="360"/>
      </w:pPr>
      <w:rPr>
        <w:rFonts w:hint="default"/>
        <w:lang w:val="en-US" w:eastAsia="en-US" w:bidi="en-US"/>
      </w:rPr>
    </w:lvl>
    <w:lvl w:ilvl="6" w:tplc="941685E2">
      <w:numFmt w:val="bullet"/>
      <w:lvlText w:val="•"/>
      <w:lvlJc w:val="left"/>
      <w:pPr>
        <w:ind w:left="7776" w:hanging="360"/>
      </w:pPr>
      <w:rPr>
        <w:rFonts w:hint="default"/>
        <w:lang w:val="en-US" w:eastAsia="en-US" w:bidi="en-US"/>
      </w:rPr>
    </w:lvl>
    <w:lvl w:ilvl="7" w:tplc="CEC86D2A">
      <w:numFmt w:val="bullet"/>
      <w:lvlText w:val="•"/>
      <w:lvlJc w:val="left"/>
      <w:pPr>
        <w:ind w:left="8892" w:hanging="360"/>
      </w:pPr>
      <w:rPr>
        <w:rFonts w:hint="default"/>
        <w:lang w:val="en-US" w:eastAsia="en-US" w:bidi="en-US"/>
      </w:rPr>
    </w:lvl>
    <w:lvl w:ilvl="8" w:tplc="739CACB0">
      <w:numFmt w:val="bullet"/>
      <w:lvlText w:val="•"/>
      <w:lvlJc w:val="left"/>
      <w:pPr>
        <w:ind w:left="10008" w:hanging="360"/>
      </w:pPr>
      <w:rPr>
        <w:rFonts w:hint="default"/>
        <w:lang w:val="en-US" w:eastAsia="en-US" w:bidi="en-US"/>
      </w:rPr>
    </w:lvl>
  </w:abstractNum>
  <w:abstractNum w:abstractNumId="42" w15:restartNumberingAfterBreak="0">
    <w:nsid w:val="7B677878"/>
    <w:multiLevelType w:val="hybridMultilevel"/>
    <w:tmpl w:val="B74670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65351866">
    <w:abstractNumId w:val="0"/>
  </w:num>
  <w:num w:numId="2" w16cid:durableId="1956204921">
    <w:abstractNumId w:val="1"/>
  </w:num>
  <w:num w:numId="3" w16cid:durableId="1814252265">
    <w:abstractNumId w:val="41"/>
  </w:num>
  <w:num w:numId="4" w16cid:durableId="1605184768">
    <w:abstractNumId w:val="11"/>
  </w:num>
  <w:num w:numId="5" w16cid:durableId="309362634">
    <w:abstractNumId w:val="21"/>
  </w:num>
  <w:num w:numId="6" w16cid:durableId="1327787177">
    <w:abstractNumId w:val="40"/>
  </w:num>
  <w:num w:numId="7" w16cid:durableId="1493988366">
    <w:abstractNumId w:val="29"/>
  </w:num>
  <w:num w:numId="8" w16cid:durableId="251398888">
    <w:abstractNumId w:val="9"/>
  </w:num>
  <w:num w:numId="9" w16cid:durableId="230386963">
    <w:abstractNumId w:val="36"/>
  </w:num>
  <w:num w:numId="10" w16cid:durableId="255796081">
    <w:abstractNumId w:val="31"/>
  </w:num>
  <w:num w:numId="11" w16cid:durableId="1000620571">
    <w:abstractNumId w:val="10"/>
  </w:num>
  <w:num w:numId="12" w16cid:durableId="1251157252">
    <w:abstractNumId w:val="5"/>
  </w:num>
  <w:num w:numId="13" w16cid:durableId="660700487">
    <w:abstractNumId w:val="20"/>
  </w:num>
  <w:num w:numId="14" w16cid:durableId="1148591970">
    <w:abstractNumId w:val="32"/>
  </w:num>
  <w:num w:numId="15" w16cid:durableId="1114595270">
    <w:abstractNumId w:val="4"/>
  </w:num>
  <w:num w:numId="16" w16cid:durableId="1043363384">
    <w:abstractNumId w:val="19"/>
  </w:num>
  <w:num w:numId="17" w16cid:durableId="722170482">
    <w:abstractNumId w:val="16"/>
  </w:num>
  <w:num w:numId="18" w16cid:durableId="1581794988">
    <w:abstractNumId w:val="28"/>
  </w:num>
  <w:num w:numId="19" w16cid:durableId="1605381533">
    <w:abstractNumId w:val="13"/>
  </w:num>
  <w:num w:numId="20" w16cid:durableId="1196120700">
    <w:abstractNumId w:val="15"/>
  </w:num>
  <w:num w:numId="21" w16cid:durableId="909198036">
    <w:abstractNumId w:val="12"/>
  </w:num>
  <w:num w:numId="22" w16cid:durableId="2065979457">
    <w:abstractNumId w:val="7"/>
  </w:num>
  <w:num w:numId="23" w16cid:durableId="698629091">
    <w:abstractNumId w:val="38"/>
  </w:num>
  <w:num w:numId="24" w16cid:durableId="671690162">
    <w:abstractNumId w:val="8"/>
  </w:num>
  <w:num w:numId="25" w16cid:durableId="1174221747">
    <w:abstractNumId w:val="33"/>
  </w:num>
  <w:num w:numId="26" w16cid:durableId="1159073245">
    <w:abstractNumId w:val="14"/>
  </w:num>
  <w:num w:numId="27" w16cid:durableId="836337349">
    <w:abstractNumId w:val="24"/>
  </w:num>
  <w:num w:numId="28" w16cid:durableId="526800018">
    <w:abstractNumId w:val="37"/>
  </w:num>
  <w:num w:numId="29" w16cid:durableId="370036396">
    <w:abstractNumId w:val="23"/>
  </w:num>
  <w:num w:numId="30" w16cid:durableId="1684435200">
    <w:abstractNumId w:val="34"/>
  </w:num>
  <w:num w:numId="31" w16cid:durableId="1555846738">
    <w:abstractNumId w:val="39"/>
  </w:num>
  <w:num w:numId="32" w16cid:durableId="1273636365">
    <w:abstractNumId w:val="27"/>
  </w:num>
  <w:num w:numId="33" w16cid:durableId="930627454">
    <w:abstractNumId w:val="42"/>
  </w:num>
  <w:num w:numId="34" w16cid:durableId="825587987">
    <w:abstractNumId w:val="30"/>
  </w:num>
  <w:num w:numId="35" w16cid:durableId="503521056">
    <w:abstractNumId w:val="35"/>
  </w:num>
  <w:num w:numId="36" w16cid:durableId="1770151489">
    <w:abstractNumId w:val="3"/>
  </w:num>
  <w:num w:numId="37" w16cid:durableId="568464810">
    <w:abstractNumId w:val="26"/>
  </w:num>
  <w:num w:numId="38" w16cid:durableId="578636108">
    <w:abstractNumId w:val="6"/>
  </w:num>
  <w:num w:numId="39" w16cid:durableId="68693777">
    <w:abstractNumId w:val="17"/>
  </w:num>
  <w:num w:numId="40" w16cid:durableId="1964145193">
    <w:abstractNumId w:val="25"/>
  </w:num>
  <w:num w:numId="41" w16cid:durableId="311063510">
    <w:abstractNumId w:val="18"/>
  </w:num>
  <w:num w:numId="42" w16cid:durableId="1272010173">
    <w:abstractNumId w:val="22"/>
  </w:num>
  <w:num w:numId="43" w16cid:durableId="193887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EB"/>
    <w:rsid w:val="00020D15"/>
    <w:rsid w:val="00043E9D"/>
    <w:rsid w:val="000444CC"/>
    <w:rsid w:val="0004580A"/>
    <w:rsid w:val="00073D6D"/>
    <w:rsid w:val="00081443"/>
    <w:rsid w:val="000B6562"/>
    <w:rsid w:val="000D77EB"/>
    <w:rsid w:val="000E4981"/>
    <w:rsid w:val="000F31D7"/>
    <w:rsid w:val="001271C1"/>
    <w:rsid w:val="001354F6"/>
    <w:rsid w:val="00157025"/>
    <w:rsid w:val="001861E2"/>
    <w:rsid w:val="001937D7"/>
    <w:rsid w:val="001B2A4C"/>
    <w:rsid w:val="0021270E"/>
    <w:rsid w:val="002228BA"/>
    <w:rsid w:val="00241682"/>
    <w:rsid w:val="00245E8F"/>
    <w:rsid w:val="00252565"/>
    <w:rsid w:val="00253936"/>
    <w:rsid w:val="00275DA3"/>
    <w:rsid w:val="002768E0"/>
    <w:rsid w:val="002B319B"/>
    <w:rsid w:val="002B74EA"/>
    <w:rsid w:val="002C40FA"/>
    <w:rsid w:val="0030648A"/>
    <w:rsid w:val="003107DB"/>
    <w:rsid w:val="00316CFC"/>
    <w:rsid w:val="00341B35"/>
    <w:rsid w:val="00360B8C"/>
    <w:rsid w:val="003A2877"/>
    <w:rsid w:val="003B5BCD"/>
    <w:rsid w:val="003C02F5"/>
    <w:rsid w:val="003D1B76"/>
    <w:rsid w:val="003E35E9"/>
    <w:rsid w:val="003E3BC4"/>
    <w:rsid w:val="003E76D9"/>
    <w:rsid w:val="003F2F92"/>
    <w:rsid w:val="00444683"/>
    <w:rsid w:val="00463CC0"/>
    <w:rsid w:val="00484A44"/>
    <w:rsid w:val="004A0074"/>
    <w:rsid w:val="004A15B6"/>
    <w:rsid w:val="004C298A"/>
    <w:rsid w:val="00510C4E"/>
    <w:rsid w:val="005153EB"/>
    <w:rsid w:val="00520309"/>
    <w:rsid w:val="005404C0"/>
    <w:rsid w:val="00564B67"/>
    <w:rsid w:val="00582B9C"/>
    <w:rsid w:val="005B6D3F"/>
    <w:rsid w:val="005B7CD5"/>
    <w:rsid w:val="005D10DF"/>
    <w:rsid w:val="00613BC6"/>
    <w:rsid w:val="00646B29"/>
    <w:rsid w:val="006764C6"/>
    <w:rsid w:val="00680F09"/>
    <w:rsid w:val="00695688"/>
    <w:rsid w:val="006B65E6"/>
    <w:rsid w:val="006C0C93"/>
    <w:rsid w:val="006E564F"/>
    <w:rsid w:val="006F3886"/>
    <w:rsid w:val="007204FC"/>
    <w:rsid w:val="00720920"/>
    <w:rsid w:val="00725477"/>
    <w:rsid w:val="00746C1E"/>
    <w:rsid w:val="007B2B27"/>
    <w:rsid w:val="007D3783"/>
    <w:rsid w:val="007D3AC4"/>
    <w:rsid w:val="007E1AED"/>
    <w:rsid w:val="007F79CF"/>
    <w:rsid w:val="00875E5F"/>
    <w:rsid w:val="008C3933"/>
    <w:rsid w:val="008D13F3"/>
    <w:rsid w:val="008D54EA"/>
    <w:rsid w:val="008E5305"/>
    <w:rsid w:val="009128FB"/>
    <w:rsid w:val="00912A88"/>
    <w:rsid w:val="0092023A"/>
    <w:rsid w:val="00930E56"/>
    <w:rsid w:val="009334B6"/>
    <w:rsid w:val="00940782"/>
    <w:rsid w:val="009C77F0"/>
    <w:rsid w:val="009D3EA6"/>
    <w:rsid w:val="00A2189B"/>
    <w:rsid w:val="00A23116"/>
    <w:rsid w:val="00A340A7"/>
    <w:rsid w:val="00A3413B"/>
    <w:rsid w:val="00A52FBB"/>
    <w:rsid w:val="00A65C0F"/>
    <w:rsid w:val="00A9239A"/>
    <w:rsid w:val="00AC3270"/>
    <w:rsid w:val="00AE1319"/>
    <w:rsid w:val="00B16D85"/>
    <w:rsid w:val="00B33AC8"/>
    <w:rsid w:val="00B45FD8"/>
    <w:rsid w:val="00B51154"/>
    <w:rsid w:val="00B5237B"/>
    <w:rsid w:val="00B97509"/>
    <w:rsid w:val="00BA6A0F"/>
    <w:rsid w:val="00BB0F0F"/>
    <w:rsid w:val="00BD0B41"/>
    <w:rsid w:val="00BF3FF4"/>
    <w:rsid w:val="00C34F71"/>
    <w:rsid w:val="00C819F3"/>
    <w:rsid w:val="00C94FBB"/>
    <w:rsid w:val="00CA6A36"/>
    <w:rsid w:val="00CD3F6A"/>
    <w:rsid w:val="00CE7933"/>
    <w:rsid w:val="00CF02C9"/>
    <w:rsid w:val="00D45255"/>
    <w:rsid w:val="00D47758"/>
    <w:rsid w:val="00D50EE7"/>
    <w:rsid w:val="00DA0BAA"/>
    <w:rsid w:val="00DC25E7"/>
    <w:rsid w:val="00DF2808"/>
    <w:rsid w:val="00DF714E"/>
    <w:rsid w:val="00E128F6"/>
    <w:rsid w:val="00E147ED"/>
    <w:rsid w:val="00E17B1E"/>
    <w:rsid w:val="00E313C4"/>
    <w:rsid w:val="00E428FC"/>
    <w:rsid w:val="00E542F5"/>
    <w:rsid w:val="00E5738A"/>
    <w:rsid w:val="00E5760F"/>
    <w:rsid w:val="00E73078"/>
    <w:rsid w:val="00E74DB5"/>
    <w:rsid w:val="00EB02E8"/>
    <w:rsid w:val="00ED23A9"/>
    <w:rsid w:val="00EE060F"/>
    <w:rsid w:val="00EE0843"/>
    <w:rsid w:val="00F2683F"/>
    <w:rsid w:val="00F527DB"/>
    <w:rsid w:val="00F55567"/>
    <w:rsid w:val="00F7029B"/>
    <w:rsid w:val="00F82A44"/>
    <w:rsid w:val="00F85F66"/>
    <w:rsid w:val="00FA1798"/>
    <w:rsid w:val="00FD682D"/>
    <w:rsid w:val="00FF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52B28"/>
  <w15:docId w15:val="{96746519-A762-4669-90D4-8536D1DA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19"/>
      <w:outlineLvl w:val="0"/>
    </w:pPr>
    <w:rPr>
      <w:rFonts w:ascii="Arial Narrow" w:eastAsia="Arial Narrow" w:hAnsi="Arial Narrow" w:cs="Arial Narrow"/>
      <w:b/>
      <w:bCs/>
      <w:sz w:val="36"/>
      <w:szCs w:val="36"/>
    </w:rPr>
  </w:style>
  <w:style w:type="paragraph" w:styleId="Heading2">
    <w:name w:val="heading 2"/>
    <w:basedOn w:val="Normal"/>
    <w:uiPriority w:val="9"/>
    <w:unhideWhenUsed/>
    <w:qFormat/>
    <w:pPr>
      <w:ind w:left="720"/>
      <w:outlineLvl w:val="1"/>
    </w:pPr>
    <w:rPr>
      <w:rFonts w:ascii="Arial Narrow" w:eastAsia="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4"/>
      <w:ind w:left="1080" w:hanging="360"/>
    </w:pPr>
    <w:rPr>
      <w:sz w:val="24"/>
      <w:szCs w:val="24"/>
    </w:rPr>
  </w:style>
  <w:style w:type="paragraph" w:styleId="ListParagraph">
    <w:name w:val="List Paragraph"/>
    <w:basedOn w:val="Normal"/>
    <w:uiPriority w:val="1"/>
    <w:qFormat/>
    <w:pPr>
      <w:spacing w:before="84"/>
      <w:ind w:left="10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6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A36"/>
    <w:rPr>
      <w:rFonts w:ascii="Segoe UI" w:eastAsia="Arial" w:hAnsi="Segoe UI" w:cs="Segoe UI"/>
      <w:sz w:val="18"/>
      <w:szCs w:val="18"/>
      <w:lang w:bidi="en-US"/>
    </w:rPr>
  </w:style>
  <w:style w:type="paragraph" w:styleId="Header">
    <w:name w:val="header"/>
    <w:basedOn w:val="Normal"/>
    <w:link w:val="HeaderChar"/>
    <w:uiPriority w:val="99"/>
    <w:unhideWhenUsed/>
    <w:rsid w:val="001354F6"/>
    <w:pPr>
      <w:tabs>
        <w:tab w:val="center" w:pos="4680"/>
        <w:tab w:val="right" w:pos="9360"/>
      </w:tabs>
    </w:pPr>
  </w:style>
  <w:style w:type="character" w:customStyle="1" w:styleId="HeaderChar">
    <w:name w:val="Header Char"/>
    <w:basedOn w:val="DefaultParagraphFont"/>
    <w:link w:val="Header"/>
    <w:uiPriority w:val="99"/>
    <w:rsid w:val="001354F6"/>
    <w:rPr>
      <w:rFonts w:ascii="Arial" w:eastAsia="Arial" w:hAnsi="Arial" w:cs="Arial"/>
      <w:lang w:bidi="en-US"/>
    </w:rPr>
  </w:style>
  <w:style w:type="paragraph" w:styleId="Footer">
    <w:name w:val="footer"/>
    <w:basedOn w:val="Normal"/>
    <w:link w:val="FooterChar"/>
    <w:uiPriority w:val="99"/>
    <w:unhideWhenUsed/>
    <w:rsid w:val="001354F6"/>
    <w:pPr>
      <w:tabs>
        <w:tab w:val="center" w:pos="4680"/>
        <w:tab w:val="right" w:pos="9360"/>
      </w:tabs>
    </w:pPr>
  </w:style>
  <w:style w:type="character" w:customStyle="1" w:styleId="FooterChar">
    <w:name w:val="Footer Char"/>
    <w:basedOn w:val="DefaultParagraphFont"/>
    <w:link w:val="Footer"/>
    <w:uiPriority w:val="99"/>
    <w:rsid w:val="001354F6"/>
    <w:rPr>
      <w:rFonts w:ascii="Arial" w:eastAsia="Arial" w:hAnsi="Arial" w:cs="Arial"/>
      <w:lang w:bidi="en-US"/>
    </w:rPr>
  </w:style>
  <w:style w:type="character" w:styleId="CommentReference">
    <w:name w:val="annotation reference"/>
    <w:basedOn w:val="DefaultParagraphFont"/>
    <w:uiPriority w:val="99"/>
    <w:semiHidden/>
    <w:unhideWhenUsed/>
    <w:rsid w:val="00EB02E8"/>
    <w:rPr>
      <w:sz w:val="16"/>
      <w:szCs w:val="16"/>
    </w:rPr>
  </w:style>
  <w:style w:type="paragraph" w:styleId="CommentText">
    <w:name w:val="annotation text"/>
    <w:basedOn w:val="Normal"/>
    <w:link w:val="CommentTextChar"/>
    <w:uiPriority w:val="99"/>
    <w:semiHidden/>
    <w:unhideWhenUsed/>
    <w:rsid w:val="00EB02E8"/>
    <w:rPr>
      <w:sz w:val="20"/>
      <w:szCs w:val="20"/>
    </w:rPr>
  </w:style>
  <w:style w:type="character" w:customStyle="1" w:styleId="CommentTextChar">
    <w:name w:val="Comment Text Char"/>
    <w:basedOn w:val="DefaultParagraphFont"/>
    <w:link w:val="CommentText"/>
    <w:uiPriority w:val="99"/>
    <w:semiHidden/>
    <w:rsid w:val="00EB02E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B02E8"/>
    <w:rPr>
      <w:b/>
      <w:bCs/>
    </w:rPr>
  </w:style>
  <w:style w:type="character" w:customStyle="1" w:styleId="CommentSubjectChar">
    <w:name w:val="Comment Subject Char"/>
    <w:basedOn w:val="CommentTextChar"/>
    <w:link w:val="CommentSubject"/>
    <w:uiPriority w:val="99"/>
    <w:semiHidden/>
    <w:rsid w:val="00EB02E8"/>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424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4cd57520-5b9f-4b04-8ba6-ce19b9bfd42c" xsi:nil="true"/>
    <URL xmlns="http://schemas.microsoft.com/sharepoint/v3">
      <Url xsi:nil="true"/>
      <Description xsi:nil="true"/>
    </URL>
    <Type_x0020_of_x0020_Doc xmlns="4cd57520-5b9f-4b04-8ba6-ce19b9bfd42c">Pavement Preservation Inspection</Type_x0020_of_x0020_Doc>
    <PublishingExpirationDate xmlns="http://schemas.microsoft.com/sharepoint/v3" xsi:nil="true"/>
    <PublishingStartDate xmlns="http://schemas.microsoft.com/sharepoint/v3" xsi:nil="true"/>
    <Order0 xmlns="4cd57520-5b9f-4b04-8ba6-ce19b9bfd4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33296736097848A7F2F5EB402E5369" ma:contentTypeVersion="17" ma:contentTypeDescription="Create a new document." ma:contentTypeScope="" ma:versionID="ea4d0154412c5ac53ad9084c1faa3c6e">
  <xsd:schema xmlns:xsd="http://www.w3.org/2001/XMLSchema" xmlns:xs="http://www.w3.org/2001/XMLSchema" xmlns:p="http://schemas.microsoft.com/office/2006/metadata/properties" xmlns:ns1="http://schemas.microsoft.com/sharepoint/v3" xmlns:ns2="16f00c2e-ac5c-418b-9f13-a0771dbd417d" xmlns:ns3="4cd57520-5b9f-4b04-8ba6-ce19b9bfd42c" targetNamespace="http://schemas.microsoft.com/office/2006/metadata/properties" ma:root="true" ma:fieldsID="5c5a998cfdcff07c1736846ed39b5cae" ns1:_="" ns2:_="" ns3:_="">
    <xsd:import namespace="http://schemas.microsoft.com/sharepoint/v3"/>
    <xsd:import namespace="16f00c2e-ac5c-418b-9f13-a0771dbd417d"/>
    <xsd:import namespace="4cd57520-5b9f-4b04-8ba6-ce19b9bfd42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1:URL" minOccurs="0"/>
                <xsd:element ref="ns2:SharedWithUsers" minOccurs="0"/>
                <xsd:element ref="ns3:Type_x0020_of_x0020_Doc" minOccurs="0"/>
                <xsd:element ref="ns3:Order0"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d57520-5b9f-4b04-8ba6-ce19b9bfd42c" elementFormDefault="qualified">
    <xsd:import namespace="http://schemas.microsoft.com/office/2006/documentManagement/types"/>
    <xsd:import namespace="http://schemas.microsoft.com/office/infopath/2007/PartnerControls"/>
    <xsd:element name="Type_x0020_of_x0020_Doc" ma:index="15" nillable="true" ma:displayName="Type of Doc" ma:internalName="Type_x0020_of_x0020_Doc">
      <xsd:simpleType>
        <xsd:restriction base="dms:Text">
          <xsd:maxLength value="255"/>
        </xsd:restriction>
      </xsd:simpleType>
    </xsd:element>
    <xsd:element name="Order0" ma:index="16" nillable="true" ma:displayName="Order" ma:internalName="Order0">
      <xsd:simpleType>
        <xsd:restriction base="dms:Text">
          <xsd:maxLength value="255"/>
        </xsd:restriction>
      </xsd:simpleType>
    </xsd:element>
    <xsd:element name="Description0" ma:index="17"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ef604a7-ebc4-47af-96e9-7f1ad444f50a"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1C07AD3-0004-4771-B96F-15DB8BAB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40B96-AED8-4BC3-A07A-12F4B4E37F9A}">
  <ds:schemaRefs>
    <ds:schemaRef ds:uri="http://schemas.openxmlformats.org/officeDocument/2006/bibliography"/>
  </ds:schemaRefs>
</ds:datastoreItem>
</file>

<file path=customXml/itemProps3.xml><?xml version="1.0" encoding="utf-8"?>
<ds:datastoreItem xmlns:ds="http://schemas.openxmlformats.org/officeDocument/2006/customXml" ds:itemID="{41805159-1015-4442-86E7-0D82093E1775}"/>
</file>

<file path=customXml/itemProps4.xml><?xml version="1.0" encoding="utf-8"?>
<ds:datastoreItem xmlns:ds="http://schemas.openxmlformats.org/officeDocument/2006/customXml" ds:itemID="{A53BD8AE-888C-49C0-921C-29C03944E39E}">
  <ds:schemaRefs>
    <ds:schemaRef ds:uri="http://schemas.microsoft.com/sharepoint/v3/contenttype/forms"/>
  </ds:schemaRefs>
</ds:datastoreItem>
</file>

<file path=customXml/itemProps5.xml><?xml version="1.0" encoding="utf-8"?>
<ds:datastoreItem xmlns:ds="http://schemas.openxmlformats.org/officeDocument/2006/customXml" ds:itemID="{BA2C9C9A-514E-42DD-A698-02B709FF318D}"/>
</file>

<file path=customXml/itemProps6.xml><?xml version="1.0" encoding="utf-8"?>
<ds:datastoreItem xmlns:ds="http://schemas.openxmlformats.org/officeDocument/2006/customXml" ds:itemID="{6E53B506-48F7-46CD-A504-831F4175BBC4}"/>
</file>

<file path=docProps/app.xml><?xml version="1.0" encoding="utf-8"?>
<Properties xmlns="http://schemas.openxmlformats.org/officeDocument/2006/extended-properties" xmlns:vt="http://schemas.openxmlformats.org/officeDocument/2006/docPropsVTypes">
  <Template>Normal.dotm</Template>
  <TotalTime>0</TotalTime>
  <Pages>7</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 Inspector Checklist 2022</dc:title>
  <dc:creator>Zack O'Keefe</dc:creator>
  <cp:lastModifiedBy>Lee, Garrett L</cp:lastModifiedBy>
  <cp:revision>2</cp:revision>
  <cp:lastPrinted>2022-01-04T15:09:00Z</cp:lastPrinted>
  <dcterms:created xsi:type="dcterms:W3CDTF">2025-02-13T15:24:00Z</dcterms:created>
  <dcterms:modified xsi:type="dcterms:W3CDTF">2025-02-13T15:24:00Z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Adobe InDesign CC 14.0 (Macintosh)</vt:lpwstr>
  </property>
  <property fmtid="{D5CDD505-2E9C-101B-9397-08002B2CF9AE}" pid="4" name="LastSaved">
    <vt:filetime>2019-01-16T00:00:00Z</vt:filetime>
  </property>
  <property fmtid="{D5CDD505-2E9C-101B-9397-08002B2CF9AE}" pid="5" name="ContentTypeId">
    <vt:lpwstr>0x0101007333296736097848A7F2F5EB402E5369</vt:lpwstr>
  </property>
  <property fmtid="{D5CDD505-2E9C-101B-9397-08002B2CF9AE}" pid="6" name="Order">
    <vt:r8>2900</vt:r8>
  </property>
</Properties>
</file>